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376"/>
      </w:tblGrid>
      <w:tr w:rsidR="009F12F8" w:rsidRPr="00F10997" w:rsidTr="009F12F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160"/>
            </w:tblGrid>
            <w:tr w:rsidR="009F12F8" w:rsidRPr="00F63BA9" w:rsidTr="009F12F8">
              <w:trPr>
                <w:trHeight w:val="70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12F8" w:rsidRPr="00F63BA9" w:rsidRDefault="009F12F8" w:rsidP="009F1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12F8" w:rsidRPr="00F63BA9" w:rsidTr="008F1E3E">
              <w:trPr>
                <w:trHeight w:val="24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12F8" w:rsidRPr="00F63BA9" w:rsidRDefault="009F12F8" w:rsidP="009F12F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F63BA9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      </w:r>
                </w:p>
                <w:p w:rsidR="009F12F8" w:rsidRPr="00F63BA9" w:rsidRDefault="009F12F8" w:rsidP="009F12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BA9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к заявке на участие в запросе предложений</w:t>
                  </w:r>
                </w:p>
              </w:tc>
            </w:tr>
          </w:tbl>
          <w:p w:rsidR="009F12F8" w:rsidRPr="00F10997" w:rsidRDefault="009F12F8" w:rsidP="009F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12F8" w:rsidRPr="00F10997" w:rsidTr="009F12F8">
        <w:trPr>
          <w:trHeight w:val="16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2F8" w:rsidRDefault="009F12F8"/>
          <w:tbl>
            <w:tblPr>
              <w:tblW w:w="151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160"/>
            </w:tblGrid>
            <w:tr w:rsidR="009F12F8" w:rsidRPr="00F63BA9" w:rsidTr="009F12F8">
              <w:trPr>
                <w:trHeight w:val="97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12F8" w:rsidRPr="00F63BA9" w:rsidRDefault="009F12F8" w:rsidP="009F1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BA9">
                    <w:rPr>
                      <w:rFonts w:ascii="Times New Roman" w:hAnsi="Times New Roman" w:cs="Times New Roman"/>
                      <w:b/>
                    </w:rPr>
            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ЗАПРОСА ПРЕДЛОЖЕНИЙ</w:t>
                  </w:r>
                </w:p>
              </w:tc>
            </w:tr>
          </w:tbl>
          <w:p w:rsidR="009F12F8" w:rsidRPr="00F10997" w:rsidRDefault="009F12F8" w:rsidP="009F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2CF6" w:rsidRPr="00F10997" w:rsidRDefault="002A2CF6" w:rsidP="0062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BF3" w:rsidRPr="00F10997" w:rsidRDefault="00966BF3">
      <w:pPr>
        <w:rPr>
          <w:rFonts w:ascii="Times New Roman" w:hAnsi="Times New Roman" w:cs="Times New Roman"/>
        </w:rPr>
      </w:pPr>
    </w:p>
    <w:p w:rsidR="00966BF3" w:rsidRPr="00F10997" w:rsidRDefault="00966BF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691"/>
        <w:gridCol w:w="1842"/>
        <w:gridCol w:w="3840"/>
        <w:gridCol w:w="2248"/>
        <w:gridCol w:w="2125"/>
        <w:gridCol w:w="1260"/>
        <w:gridCol w:w="1667"/>
      </w:tblGrid>
      <w:tr w:rsidR="009268EA" w:rsidTr="009268EA">
        <w:trPr>
          <w:trHeight w:val="47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Указание на Товарный знак (модель, Производитель)</w:t>
            </w:r>
          </w:p>
        </w:tc>
        <w:tc>
          <w:tcPr>
            <w:tcW w:w="8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Технические характеристики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сертификации</w:t>
            </w:r>
          </w:p>
        </w:tc>
      </w:tr>
      <w:tr w:rsidR="009268EA" w:rsidTr="009268EA">
        <w:trPr>
          <w:trHeight w:val="102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Требуемый параметр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Требуемое значение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Значение, предлагаемое участником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Рабочая станция №2 </w:t>
            </w:r>
          </w:p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RP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Intel Core i7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эквивалент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2900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МГц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тактовая частота в турбо-режиме, ГГц, не ниже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4800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МГц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кэш памяти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Мб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ниже DDR4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работы оперативной памяти, МГц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2933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МГц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Гб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объем оперативной памяти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Гб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жесткого диска 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 w:rsidRPr="0092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512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Гб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скорость последовательного чтения,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менее 2900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</w:rPr>
              <w:t>Мб/с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скорость последовательной записи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Мб/с</w:t>
            </w:r>
          </w:p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корпуса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Tower, Tower или эквивалент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gridAfter w:val="5"/>
          <w:wAfter w:w="11134" w:type="dxa"/>
          <w:trHeight w:val="248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встроенного динамика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Максимально возможное количество встроенных накопителей памяти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Максимальное количество внутренних слотов 3.5"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Возможность установки внутренних слотов 2.5" (как альтернатива слотам 3.5")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безнструментного доступа к основным компонентам, включая открывание  и закрывание крышки корпуса, доступ к жестким дискам, установка и извлечение плат, вставляемых в слоты PCIe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Возможность установки официально совместимых пылевых фильтров на фронтальной панели корпуса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Видеоадаптер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собственной видеопамяти дискретного графического адаптера, Гб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Полоса пропускания шины памяти графического адаптера, бит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256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Максимальная пропускная способность памяти графического адаптера, Гбит/с.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496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вычислительных ядер CUDA графического адаптера.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Style w:val="right"/>
                <w:rFonts w:ascii="Times New Roman" w:hAnsi="Times New Roman" w:cs="Times New Roman"/>
              </w:rPr>
              <w:t>3072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видеовыходов DisplayPort версии 1.4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Максимальное энергопотребление, Вт,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Интерфейс системной шины PCIe 3.0 x16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Максимальное количество одновременно подключенных дисплеев с разрешением не ниже 5120x2880 пикселей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Максимальное количество одновременно подключенных дисплеев с разрешением не ниже 4096x2160 пикселей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Поддержка Shader Model 5.1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Поддержка OpenGL 4.5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Поддержка DirectX 12.0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Материнская плата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слотов оперативной памяти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Слоты PCIe x16 третьего поколения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Слоты PCIe x16 (коммутация x4), с возможностью размещения карт длиной не менее 11 см и подачей питания на ниже 25 Вт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Слот PCI 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Коннекторы Serial ATA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Коннектор M.2 2280 для установки SSD накопителя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Коннектор M.2 2230 для установки SSD накопителя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Порты ввода-вывода на передней панеле: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USB портов на передней панели, не менее (включая разъемы Type-A и Type-C)</w:t>
            </w:r>
            <w:r>
              <w:rPr>
                <w:rFonts w:ascii="Times New Roman" w:hAnsi="Times New Roman" w:cs="Times New Roman"/>
              </w:rPr>
              <w:tab/>
              <w:t>4шт</w:t>
            </w:r>
          </w:p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2.0 Type-A, не менее</w:t>
            </w:r>
            <w:r>
              <w:rPr>
                <w:rFonts w:ascii="Times New Roman" w:hAnsi="Times New Roman" w:cs="Times New Roman"/>
              </w:rPr>
              <w:tab/>
              <w:t>2шт</w:t>
            </w:r>
          </w:p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3.2 Gen 1 Type-A с поддержкой функции зарядки подключаемых устройств, не менее</w:t>
            </w:r>
            <w:r>
              <w:rPr>
                <w:rFonts w:ascii="Times New Roman" w:hAnsi="Times New Roman" w:cs="Times New Roman"/>
              </w:rPr>
              <w:tab/>
              <w:t>1шт</w:t>
            </w:r>
          </w:p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3.2 Gen 2 Type-C с поддержкой функции зарядки подключаемых устройств, не менее</w:t>
            </w:r>
            <w:r>
              <w:rPr>
                <w:rFonts w:ascii="Times New Roman" w:hAnsi="Times New Roman" w:cs="Times New Roman"/>
              </w:rPr>
              <w:tab/>
              <w:t>1шт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Порты ввода-вывода на задней панели панеле: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2.0 </w:t>
            </w:r>
            <w:r>
              <w:rPr>
                <w:rFonts w:ascii="Times New Roman" w:hAnsi="Times New Roman" w:cs="Times New Roman"/>
                <w:lang w:val="en-US"/>
              </w:rPr>
              <w:t>Type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, не менее</w:t>
            </w:r>
            <w:r>
              <w:rPr>
                <w:rFonts w:ascii="Times New Roman" w:hAnsi="Times New Roman" w:cs="Times New Roman"/>
              </w:rPr>
              <w:tab/>
              <w:t>2шт</w:t>
            </w:r>
          </w:p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USB 3.2 Gen 1 Type-A,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  <w:lang w:val="en-US"/>
              </w:rPr>
              <w:tab/>
              <w:t>2</w:t>
            </w:r>
            <w:r>
              <w:rPr>
                <w:rFonts w:ascii="Times New Roman" w:hAnsi="Times New Roman" w:cs="Times New Roman"/>
              </w:rPr>
              <w:t>шт</w:t>
            </w:r>
          </w:p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USB 3.2 Gen 2 Type-A,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  <w:lang w:val="en-US"/>
              </w:rPr>
              <w:tab/>
              <w:t>2</w:t>
            </w:r>
            <w:r>
              <w:rPr>
                <w:rFonts w:ascii="Times New Roman" w:hAnsi="Times New Roman" w:cs="Times New Roman"/>
              </w:rPr>
              <w:t>шт</w:t>
            </w:r>
          </w:p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PS/2, не менее  (не допускается использование PCIe карт для реализации данного требования)</w:t>
            </w:r>
            <w:r>
              <w:rPr>
                <w:rFonts w:ascii="Times New Roman" w:hAnsi="Times New Roman" w:cs="Times New Roman"/>
              </w:rPr>
              <w:tab/>
              <w:t>2шт</w:t>
            </w:r>
          </w:p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RJ-45, не менее</w:t>
            </w:r>
            <w:r>
              <w:rPr>
                <w:rFonts w:ascii="Times New Roman" w:hAnsi="Times New Roman" w:cs="Times New Roman"/>
              </w:rPr>
              <w:tab/>
              <w:t>1шт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550, КПД не ниже 87-90-87% (при загрузке на 20-50-100% соответственно)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RP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поддержка ОС производителем ПК, с возможностью установки ОС на производстве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 10 Pro, Ubuntu 18.04</w:t>
            </w:r>
          </w:p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Red Hat 8.2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эквивалент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ПО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предустановленного или доступного для бесплатного скачивания на сайте производителя ПК ПО для оптимизации работы ПК в зависимости от требований используемых приложений. ПО автоматически оптимизирует системные настройки в зависимости от выбранного профиля приложений. Наличие профилей оптимизации с поддержкой следующих пакетов ПО: </w:t>
            </w:r>
            <w:r>
              <w:rPr>
                <w:rFonts w:ascii="Times New Roman" w:hAnsi="Times New Roman" w:cs="Times New Roman"/>
                <w:lang w:val="en-US"/>
              </w:rPr>
              <w:t>Autodesk</w:t>
            </w:r>
            <w:r w:rsidRPr="0092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AutoCAD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Autodesk</w:t>
            </w:r>
            <w:r w:rsidRPr="0092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Inventor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Autodesk</w:t>
            </w:r>
            <w:r w:rsidRPr="0092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Maya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Autodesk</w:t>
            </w:r>
            <w:r w:rsidRPr="0092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Revit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Autodesk</w:t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ds</w:t>
            </w:r>
            <w:r w:rsidRPr="0092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Dassault</w:t>
            </w:r>
            <w:r w:rsidRPr="0092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Systemes</w:t>
            </w:r>
            <w:r w:rsidRPr="0092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Solidworks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Dassault</w:t>
            </w:r>
            <w:r w:rsidRPr="0092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Systemes</w:t>
            </w:r>
            <w:r w:rsidRPr="0092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CATIA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датчика вскрытия корпуса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гнезда для запирания корпуса с помощью локера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петли для запирания корпуса с помощью навесного замка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ТРМ модуля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Гарантия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фирменной гарантии производителя сроком не менее трех лет, обеспечивающей возможность выездного ремонта на месте установки оборудования, с плановым сроком реагирования 1 рабочий день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Возможность расширения срока фирменной гарантии производителя до 5 лет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Габариты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Высота, см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Ширина, см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8EA" w:rsidRDefault="00926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Глубина, см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≤ </w:t>
            </w: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268EA" w:rsidRDefault="009268EA" w:rsidP="009268E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30"/>
        <w:gridCol w:w="1843"/>
        <w:gridCol w:w="3970"/>
        <w:gridCol w:w="2268"/>
        <w:gridCol w:w="2165"/>
        <w:gridCol w:w="1259"/>
        <w:gridCol w:w="1608"/>
      </w:tblGrid>
      <w:tr w:rsidR="009268EA" w:rsidTr="009268EA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станция №3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Intel i5</w:t>
            </w:r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3600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МГц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кэш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Мб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DDR4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Гб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объем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Гб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Размер жесткого диска 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512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Гб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propertyname"/>
                <w:rFonts w:ascii="Times New Roman" w:hAnsi="Times New Roman" w:cs="Times New Roman"/>
              </w:rPr>
              <w:t>Максимальная скорость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550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МБ/с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Tower, Tower или эквивалент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RP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Видеоадаптер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NVIDIA GeForce RTX 2080 Super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эквивалент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 расширения PCIe x16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PCIe x16 с разводкой х8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PCIe x16 с разводкой х4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PCIe x16 с разводкой х1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Порты ввода-вывода на передней панеле: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2х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3.1 </w:t>
            </w:r>
            <w:r>
              <w:rPr>
                <w:rFonts w:ascii="Times New Roman" w:hAnsi="Times New Roman" w:cs="Times New Roman"/>
                <w:lang w:val="en-US"/>
              </w:rPr>
              <w:t>Type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, не менее 2х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3.1 </w:t>
            </w:r>
            <w:r>
              <w:rPr>
                <w:rFonts w:ascii="Times New Roman" w:hAnsi="Times New Roman" w:cs="Times New Roman"/>
                <w:lang w:val="en-US"/>
              </w:rPr>
              <w:t>Type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, не менее 1 универсального разъема для наушников, Не менее 2х </w:t>
            </w:r>
            <w:r>
              <w:rPr>
                <w:rFonts w:ascii="Times New Roman" w:hAnsi="Times New Roman" w:cs="Times New Roman"/>
                <w:lang w:val="en-US"/>
              </w:rPr>
              <w:t>PLC</w:t>
            </w:r>
            <w:r>
              <w:rPr>
                <w:rFonts w:ascii="Times New Roman" w:hAnsi="Times New Roman" w:cs="Times New Roman"/>
              </w:rPr>
              <w:t xml:space="preserve">e с поддержкой </w:t>
            </w:r>
            <w:r>
              <w:rPr>
                <w:rFonts w:ascii="Times New Roman" w:hAnsi="Times New Roman" w:cs="Times New Roman"/>
                <w:lang w:val="en-US"/>
              </w:rPr>
              <w:t>PCLe</w:t>
            </w:r>
            <w:r>
              <w:rPr>
                <w:rFonts w:ascii="Times New Roman" w:hAnsi="Times New Roman" w:cs="Times New Roman"/>
              </w:rPr>
              <w:t xml:space="preserve"> для твердотельных накопителей </w:t>
            </w:r>
            <w:r>
              <w:rPr>
                <w:rFonts w:ascii="Times New Roman" w:hAnsi="Times New Roman" w:cs="Times New Roman"/>
                <w:lang w:val="en-US"/>
              </w:rPr>
              <w:t>PCLe</w:t>
            </w:r>
            <w:r w:rsidRPr="0092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2 и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550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 10 Pro или эквивалент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Габариты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≤ </w:t>
            </w:r>
            <w:r>
              <w:rPr>
                <w:rFonts w:ascii="Times New Roman" w:hAnsi="Times New Roman" w:cs="Times New Roman"/>
              </w:rPr>
              <w:t>176.6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≤ </w:t>
            </w: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≤ </w:t>
            </w: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≤ </w:t>
            </w: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8EA" w:rsidRDefault="0092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Клавиатура и мышь Logitech Wireless Combo MK345 Black USB или эквивалент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беспроводной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Радиоканал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 или Черный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 подключения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клавиатуры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Беспроводная, островная, мембранная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клавиш клавиатуры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Источник питания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Style w:val="propertyname"/>
                <w:rFonts w:ascii="Times New Roman" w:hAnsi="Times New Roman" w:cs="Times New Roman"/>
              </w:rPr>
              <w:t>клавиатуры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2хААА или эквивалент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propertyname"/>
                <w:rFonts w:ascii="Times New Roman" w:hAnsi="Times New Roman" w:cs="Times New Roman"/>
              </w:rPr>
              <w:t>Питание мыши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1хAA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мыши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Оптическая, светодиодная, беспроводная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 прокрутки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клавиш мыши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оптического сенсора мыши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dpi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Монитор DELL P2720DC 27"</w:t>
            </w:r>
          </w:p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</w:p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Широкоформатный, жидкокристаллический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ЖК-матрицы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TFT IPS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Диагональ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дюйм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разрешение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2560x1440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пиксели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Светодиодная (LED) подсветка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Штука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Частота обновления экрана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Гц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Шаг точки по горизонтали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0,233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Шаг точки по вертикали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0,233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Контрастность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Яркость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Кд/м2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Время отклика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Мс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обзора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178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Градус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RP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USB Type A x4, USB Type-C, HDMI 1,4, USB-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концентратор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, DisplayPort 1,4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Блок питания встроенный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Потребляемая мощность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Регулировка по высоте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Функция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Поворот на 90 градусов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Функция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Кг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</w:p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Широкоформатный, жидкокристаллический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USB 3.1, USB Type-C, 2 x HDMI, RJ-45, наушники, микрофон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Беспроводная связь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Wi-fi, bluetooth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блока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Кг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68EA" w:rsidRDefault="009268EA" w:rsidP="009268E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 w:type="page"/>
      </w:r>
    </w:p>
    <w:tbl>
      <w:tblPr>
        <w:tblW w:w="155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30"/>
        <w:gridCol w:w="1843"/>
        <w:gridCol w:w="3856"/>
        <w:gridCol w:w="2381"/>
        <w:gridCol w:w="2165"/>
        <w:gridCol w:w="1259"/>
        <w:gridCol w:w="1608"/>
      </w:tblGrid>
      <w:tr w:rsidR="009268EA" w:rsidTr="009268EA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Мфу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Konica</w:t>
            </w:r>
            <w:r w:rsidRPr="009268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Minolta</w:t>
            </w:r>
            <w:r w:rsidRPr="009268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bizhub</w:t>
            </w:r>
            <w:r w:rsidRPr="009268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257i</w:t>
            </w:r>
          </w:p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 Автоподатчикомдвусторонних оригиналов и Тумба </w:t>
            </w:r>
          </w:p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Konica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Minolta</w:t>
            </w:r>
            <w:r>
              <w:rPr>
                <w:rFonts w:ascii="Times New Roman" w:hAnsi="Times New Roman" w:cs="Times New Roman"/>
              </w:rPr>
              <w:t xml:space="preserve"> или эквивалент + 3 комплекта картриджей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устройства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Принтер, сканер, копир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Напольный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 в месяц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размер отпечатка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× 420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Автоматическая, двусторонняя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цветов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для ч/б печати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1800x600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для цветной печати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1800x600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для черно-белой печати формата А4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стр/мин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для цветной  печати формата А4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22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стр/мин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для черно-белой печати формата А3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стр/мин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для цветной  печати формата А3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стр/мин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разогрева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сканера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планшетный/протяжный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размер сканирования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сканера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600x600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отправки изображение по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Поддержка стандартов </w:t>
            </w:r>
            <w:r>
              <w:rPr>
                <w:rFonts w:ascii="Times New Roman" w:hAnsi="Times New Roman" w:cs="Times New Roman"/>
                <w:lang w:val="en-US"/>
              </w:rPr>
              <w:t>TWAIN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Двустороннее устройство автоподачи оригиналов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устройства автоподачи оригиналов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л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сканирования (цветное)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ориг/мин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сканирования (черно-белое)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ориг/мин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копира (ч/б)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600x600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копира (цветн.)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600x600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черно-белого копирования формата А4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стр/мин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цветного копирования формата А4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стр/мин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черно-белого копирования формата А3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стр/мин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цветного копирования формата А3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стр/мин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выхода первой копии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6.8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секунда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копий за цикл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9999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копии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бумаги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лист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бумаги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лист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бумаги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60-256*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г/м2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печати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карточках, пленках, этикетках, глянцевой бумаге, конвертах, матовой бумаге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 девелопера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600000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страница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 цветного картриджа/тонера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21000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страница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 ч/б картриджа/тонера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24000 страниц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страница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картриджей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</w:t>
            </w:r>
          </w:p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штука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картриджей/тонеров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черный, желтый, пурпурный, голубой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памяти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2048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Мб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жесткого диска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Гб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RP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ARM Cortex A72; PowerPC MPC8536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эквивалент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МГц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RP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языкового описания страниц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PostScript 3, PCL 5e, PCL 5c, PCL 6, PDF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P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шрифтов PostScript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137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шрифтов PCL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Интерфейсы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Ethernet (RJ-45), USB 2.0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прямой печати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функция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цветной ЖК-дисплей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Штука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Диагональ дисплея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дюйм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более 1580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Вт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операционных систем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</w:t>
            </w:r>
            <w:r>
              <w:rPr>
                <w:rFonts w:ascii="Times New Roman" w:hAnsi="Times New Roman" w:cs="Times New Roman"/>
              </w:rPr>
              <w:t>, Linux, Mac OS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≤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кг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Скорость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менее  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Стр/мин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8EA" w:rsidTr="009268E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с тумбой подставкой и автоподатчиком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EA" w:rsidRDefault="009268EA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EA" w:rsidRDefault="009268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42D2" w:rsidRPr="009268EA" w:rsidRDefault="007C42D2" w:rsidP="003D5BB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  <w:sectPr w:rsidR="007C42D2" w:rsidRPr="009268EA" w:rsidSect="008061F8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</w:p>
    <w:p w:rsidR="007C42D2" w:rsidRPr="00F10997" w:rsidRDefault="007C42D2">
      <w:pPr>
        <w:rPr>
          <w:rFonts w:ascii="Times New Roman" w:hAnsi="Times New Roman" w:cs="Times New Roman"/>
          <w:sz w:val="20"/>
          <w:szCs w:val="20"/>
        </w:rPr>
      </w:pPr>
    </w:p>
    <w:p w:rsidR="000652A8" w:rsidRPr="00F10997" w:rsidRDefault="000652A8" w:rsidP="009473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387" w:rsidRPr="00F10997" w:rsidRDefault="00A25387" w:rsidP="009473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7374" w:rsidRPr="00F10997" w:rsidRDefault="00947374" w:rsidP="00947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Инструкция по предоставлению сведений </w:t>
      </w:r>
      <w:r w:rsidR="00E627A7">
        <w:rPr>
          <w:rFonts w:ascii="Times New Roman" w:hAnsi="Times New Roman" w:cs="Times New Roman"/>
          <w:b/>
          <w:color w:val="000000"/>
          <w:sz w:val="28"/>
          <w:szCs w:val="28"/>
        </w:rPr>
        <w:t>о качественных и технических характеристиках объекта закупки,</w:t>
      </w:r>
      <w:r w:rsidRPr="00F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27A7" w:rsidRPr="00F10997">
        <w:rPr>
          <w:rFonts w:ascii="Times New Roman" w:hAnsi="Times New Roman" w:cs="Times New Roman"/>
          <w:b/>
          <w:color w:val="000000"/>
          <w:sz w:val="28"/>
          <w:szCs w:val="28"/>
        </w:rPr>
        <w:t>о конкретных показателях,</w:t>
      </w:r>
      <w:r w:rsidRPr="00F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используемых участником закупки товаров (материалов) – далее - Инструкция</w:t>
      </w:r>
      <w:r w:rsidRPr="00F10997">
        <w:rPr>
          <w:rFonts w:ascii="Times New Roman" w:hAnsi="Times New Roman" w:cs="Times New Roman"/>
          <w:b/>
          <w:sz w:val="28"/>
          <w:szCs w:val="28"/>
        </w:rPr>
        <w:t>: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</w:t>
      </w:r>
      <w:r w:rsidR="00E627A7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F10997">
        <w:rPr>
          <w:rFonts w:ascii="Times New Roman" w:hAnsi="Times New Roman" w:cs="Times New Roman"/>
          <w:sz w:val="28"/>
          <w:szCs w:val="28"/>
        </w:rPr>
        <w:t xml:space="preserve"> (далее –документация)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(далее –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Перечисление ГОСТ, ТУ, СанПин, СНиП и т.д. осуществляется заказчиком с указанием соответствующих пунктов наименований товаров, содержащихся в Сведениях о товаре.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Pr="00F10997">
        <w:rPr>
          <w:rFonts w:ascii="Times New Roman" w:hAnsi="Times New Roman" w:cs="Times New Roman"/>
        </w:rPr>
        <w:t xml:space="preserve"> </w:t>
      </w:r>
      <w:r w:rsidRPr="00F10997">
        <w:rPr>
          <w:rFonts w:ascii="Times New Roman" w:hAnsi="Times New Roman" w:cs="Times New Roman"/>
          <w:sz w:val="28"/>
          <w:szCs w:val="28"/>
        </w:rPr>
        <w:t>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</w:t>
      </w:r>
      <w:r w:rsidR="00056D44" w:rsidRPr="00F10997">
        <w:rPr>
          <w:rFonts w:ascii="Times New Roman" w:hAnsi="Times New Roman" w:cs="Times New Roman"/>
          <w:sz w:val="28"/>
          <w:szCs w:val="28"/>
        </w:rPr>
        <w:t xml:space="preserve">Форме 2 </w:t>
      </w:r>
      <w:r w:rsidRPr="00F10997">
        <w:rPr>
          <w:rFonts w:ascii="Times New Roman" w:hAnsi="Times New Roman" w:cs="Times New Roman"/>
          <w:sz w:val="28"/>
          <w:szCs w:val="28"/>
        </w:rPr>
        <w:t xml:space="preserve">(наименование приложения Сведения о товаре).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форме могут быть использованы следующие знаки и обозначения: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Символ «</w:t>
      </w:r>
      <w:r w:rsidRPr="00F10997">
        <w:rPr>
          <w:rFonts w:ascii="Times New Roman" w:hAnsi="Times New Roman" w:cs="Times New Roman"/>
          <w:i/>
          <w:sz w:val="28"/>
          <w:szCs w:val="28"/>
        </w:rPr>
        <w:t>&gt;</w:t>
      </w:r>
      <w:r w:rsidRPr="00F10997">
        <w:rPr>
          <w:rFonts w:ascii="Times New Roman" w:hAnsi="Times New Roman" w:cs="Times New Roman"/>
          <w:sz w:val="28"/>
          <w:szCs w:val="28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F10997">
        <w:rPr>
          <w:rFonts w:ascii="Times New Roman" w:hAnsi="Times New Roman" w:cs="Times New Roman"/>
          <w:i/>
          <w:sz w:val="28"/>
          <w:szCs w:val="28"/>
        </w:rPr>
        <w:t>«</w:t>
      </w:r>
      <w:r w:rsidRPr="00F10997">
        <w:rPr>
          <w:rFonts w:ascii="Times New Roman" w:hAnsi="Times New Roman" w:cs="Times New Roman"/>
          <w:sz w:val="28"/>
          <w:szCs w:val="28"/>
        </w:rPr>
        <w:t xml:space="preserve">не </w:t>
      </w:r>
      <w:r w:rsidR="00E627A7" w:rsidRPr="00F10997">
        <w:rPr>
          <w:rFonts w:ascii="Times New Roman" w:hAnsi="Times New Roman" w:cs="Times New Roman"/>
          <w:sz w:val="28"/>
          <w:szCs w:val="28"/>
        </w:rPr>
        <w:t>более</w:t>
      </w:r>
      <w:r w:rsidR="00E627A7" w:rsidRPr="00F1099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E627A7" w:rsidRPr="00F10997">
        <w:rPr>
          <w:rFonts w:ascii="Times New Roman" w:hAnsi="Times New Roman" w:cs="Times New Roman"/>
          <w:sz w:val="28"/>
          <w:szCs w:val="28"/>
        </w:rPr>
        <w:t>-</w:t>
      </w:r>
      <w:r w:rsidRPr="00F10997">
        <w:rPr>
          <w:rFonts w:ascii="Times New Roman" w:hAnsi="Times New Roman" w:cs="Times New Roman"/>
          <w:sz w:val="28"/>
          <w:szCs w:val="28"/>
        </w:rPr>
        <w:t xml:space="preserve"> означает что, участнику следует предоставить в заявке конкретный показатель, менее указанного значения или равный ему;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97">
        <w:rPr>
          <w:rFonts w:ascii="Times New Roman" w:hAnsi="Times New Roman" w:cs="Times New Roman"/>
          <w:i/>
          <w:sz w:val="28"/>
          <w:szCs w:val="28"/>
        </w:rPr>
        <w:t xml:space="preserve">Символ «≥» - </w:t>
      </w:r>
      <w:r w:rsidRPr="00F10997">
        <w:rPr>
          <w:rFonts w:ascii="Times New Roman" w:hAnsi="Times New Roman" w:cs="Times New Roman"/>
          <w:sz w:val="28"/>
          <w:szCs w:val="28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F1099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97">
        <w:rPr>
          <w:rFonts w:ascii="Times New Roman" w:hAnsi="Times New Roman" w:cs="Times New Roman"/>
          <w:i/>
          <w:sz w:val="28"/>
          <w:szCs w:val="28"/>
        </w:rPr>
        <w:t xml:space="preserve">Символ «≤» - </w:t>
      </w:r>
      <w:r w:rsidRPr="00F10997">
        <w:rPr>
          <w:rFonts w:ascii="Times New Roman" w:hAnsi="Times New Roman" w:cs="Times New Roman"/>
          <w:sz w:val="28"/>
          <w:szCs w:val="28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F10997">
        <w:rPr>
          <w:rFonts w:ascii="Times New Roman" w:hAnsi="Times New Roman" w:cs="Times New Roman"/>
          <w:i/>
          <w:sz w:val="28"/>
          <w:szCs w:val="28"/>
        </w:rPr>
        <w:t>;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 указания требуемого значения с использованием символа «[ ]»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конкретный(-ые) показатель (-и) из данного диапазона не включая крайние значения.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случае, если требуемое значение параметра сопровождается   знаком * (звездочка), в том числе значение, включенное в  диапазон значений, то участник вправе указать крайнее значение требуемого параметра.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При этом, не допускается указание крайнего значения параметра, не сопровождающегося знаком * (звездочка).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</w:t>
      </w:r>
      <w:r w:rsidR="00E627A7" w:rsidRPr="00F10997">
        <w:rPr>
          <w:rFonts w:ascii="Times New Roman" w:hAnsi="Times New Roman" w:cs="Times New Roman"/>
          <w:sz w:val="28"/>
          <w:szCs w:val="28"/>
        </w:rPr>
        <w:t>товара, указанного</w:t>
      </w:r>
      <w:r w:rsidRPr="00F10997">
        <w:rPr>
          <w:rFonts w:ascii="Times New Roman" w:hAnsi="Times New Roman" w:cs="Times New Roman"/>
          <w:sz w:val="28"/>
          <w:szCs w:val="28"/>
        </w:rPr>
        <w:t xml:space="preserve"> в </w:t>
      </w:r>
      <w:r w:rsidR="00E627A7">
        <w:rPr>
          <w:rFonts w:ascii="Times New Roman" w:hAnsi="Times New Roman" w:cs="Times New Roman"/>
          <w:sz w:val="28"/>
          <w:szCs w:val="28"/>
        </w:rPr>
        <w:t>Сведениях</w:t>
      </w:r>
      <w:r w:rsidRPr="00F10997">
        <w:rPr>
          <w:rFonts w:ascii="Times New Roman" w:hAnsi="Times New Roman" w:cs="Times New Roman"/>
          <w:sz w:val="28"/>
          <w:szCs w:val="28"/>
        </w:rPr>
        <w:t>, несет участник закупки.</w:t>
      </w:r>
    </w:p>
    <w:p w:rsidR="00947374" w:rsidRPr="00F10997" w:rsidRDefault="00947374" w:rsidP="009473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</w:t>
      </w:r>
      <w:r w:rsidRPr="00F10997">
        <w:rPr>
          <w:rFonts w:ascii="Times New Roman" w:hAnsi="Times New Roman" w:cs="Times New Roman"/>
          <w:sz w:val="28"/>
          <w:szCs w:val="28"/>
          <w:u w:val="single"/>
        </w:rPr>
        <w:t>указания в настоящей документации</w:t>
      </w:r>
      <w:r w:rsidRPr="00F10997">
        <w:rPr>
          <w:rFonts w:ascii="Times New Roman" w:hAnsi="Times New Roman" w:cs="Times New Roman"/>
          <w:sz w:val="28"/>
          <w:szCs w:val="28"/>
        </w:rPr>
        <w:t xml:space="preserve"> о закупке случаев </w:t>
      </w:r>
      <w:r w:rsidRPr="00F10997">
        <w:rPr>
          <w:rFonts w:ascii="Times New Roman" w:hAnsi="Times New Roman" w:cs="Times New Roman"/>
          <w:bCs/>
          <w:sz w:val="28"/>
          <w:szCs w:val="28"/>
        </w:rPr>
        <w:t>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3075A7" w:rsidRPr="00F10997" w:rsidRDefault="003075A7" w:rsidP="002A2CF6">
      <w:pPr>
        <w:rPr>
          <w:rFonts w:ascii="Times New Roman" w:hAnsi="Times New Roman" w:cs="Times New Roman"/>
        </w:rPr>
      </w:pPr>
    </w:p>
    <w:sectPr w:rsidR="003075A7" w:rsidRPr="00F10997" w:rsidSect="008061F8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C6" w:rsidRDefault="00C21BC6" w:rsidP="00386C67">
      <w:pPr>
        <w:spacing w:after="0" w:line="240" w:lineRule="auto"/>
      </w:pPr>
      <w:r>
        <w:separator/>
      </w:r>
    </w:p>
  </w:endnote>
  <w:endnote w:type="continuationSeparator" w:id="0">
    <w:p w:rsidR="00C21BC6" w:rsidRDefault="00C21BC6" w:rsidP="003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C6" w:rsidRDefault="00C21BC6" w:rsidP="00386C67">
      <w:pPr>
        <w:spacing w:after="0" w:line="240" w:lineRule="auto"/>
      </w:pPr>
      <w:r>
        <w:separator/>
      </w:r>
    </w:p>
  </w:footnote>
  <w:footnote w:type="continuationSeparator" w:id="0">
    <w:p w:rsidR="00C21BC6" w:rsidRDefault="00C21BC6" w:rsidP="0038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6E3328"/>
    <w:lvl w:ilvl="0">
      <w:numFmt w:val="bullet"/>
      <w:lvlText w:val="*"/>
      <w:lvlJc w:val="left"/>
    </w:lvl>
  </w:abstractNum>
  <w:abstractNum w:abstractNumId="1" w15:restartNumberingAfterBreak="0">
    <w:nsid w:val="03EF100C"/>
    <w:multiLevelType w:val="hybridMultilevel"/>
    <w:tmpl w:val="D3BC66CA"/>
    <w:lvl w:ilvl="0" w:tplc="98325428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498772C"/>
    <w:multiLevelType w:val="multilevel"/>
    <w:tmpl w:val="571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0386C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075A0"/>
    <w:multiLevelType w:val="hybridMultilevel"/>
    <w:tmpl w:val="BBD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90D4E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36D4D53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B1943"/>
    <w:multiLevelType w:val="singleLevel"/>
    <w:tmpl w:val="6D92D23E"/>
    <w:lvl w:ilvl="0">
      <w:start w:val="11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E6675F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53CB9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21C1B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5766E"/>
    <w:multiLevelType w:val="hybridMultilevel"/>
    <w:tmpl w:val="12FA82FE"/>
    <w:lvl w:ilvl="0" w:tplc="687614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26F73"/>
    <w:multiLevelType w:val="hybridMultilevel"/>
    <w:tmpl w:val="DDC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529"/>
    <w:multiLevelType w:val="hybridMultilevel"/>
    <w:tmpl w:val="633E9844"/>
    <w:lvl w:ilvl="0" w:tplc="BA10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96440"/>
    <w:multiLevelType w:val="hybridMultilevel"/>
    <w:tmpl w:val="9512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532BB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96101"/>
    <w:multiLevelType w:val="hybridMultilevel"/>
    <w:tmpl w:val="529C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a0"/>
      <w:lvlText w:val="%1.%2."/>
      <w:lvlJc w:val="left"/>
      <w:pPr>
        <w:tabs>
          <w:tab w:val="num" w:pos="1713"/>
        </w:tabs>
        <w:ind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4C90AC4"/>
    <w:multiLevelType w:val="hybridMultilevel"/>
    <w:tmpl w:val="E67CD28C"/>
    <w:lvl w:ilvl="0" w:tplc="752A25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23F4"/>
    <w:multiLevelType w:val="hybridMultilevel"/>
    <w:tmpl w:val="086E9EF2"/>
    <w:lvl w:ilvl="0" w:tplc="C4BAC0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A16"/>
    <w:multiLevelType w:val="hybridMultilevel"/>
    <w:tmpl w:val="E2C09000"/>
    <w:lvl w:ilvl="0" w:tplc="AB4AAAE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4F44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3303F0"/>
    <w:multiLevelType w:val="hybridMultilevel"/>
    <w:tmpl w:val="4ED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87C4B"/>
    <w:multiLevelType w:val="hybridMultilevel"/>
    <w:tmpl w:val="0AD60926"/>
    <w:lvl w:ilvl="0" w:tplc="A244BA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1572A"/>
    <w:multiLevelType w:val="hybridMultilevel"/>
    <w:tmpl w:val="0972B15A"/>
    <w:lvl w:ilvl="0" w:tplc="5FFCA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744701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B3CC7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434F8E"/>
    <w:multiLevelType w:val="hybridMultilevel"/>
    <w:tmpl w:val="B318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4148E"/>
    <w:multiLevelType w:val="hybridMultilevel"/>
    <w:tmpl w:val="7F08DB7A"/>
    <w:lvl w:ilvl="0" w:tplc="3D041A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D6136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26047C"/>
    <w:multiLevelType w:val="hybridMultilevel"/>
    <w:tmpl w:val="6FE080F6"/>
    <w:lvl w:ilvl="0" w:tplc="01C403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126A6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0E4EAF"/>
    <w:multiLevelType w:val="hybridMultilevel"/>
    <w:tmpl w:val="2BAE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E0751"/>
    <w:multiLevelType w:val="singleLevel"/>
    <w:tmpl w:val="4F328374"/>
    <w:lvl w:ilvl="0">
      <w:start w:val="6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F2F74F1"/>
    <w:multiLevelType w:val="hybridMultilevel"/>
    <w:tmpl w:val="233E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"/>
  </w:num>
  <w:num w:numId="6">
    <w:abstractNumId w:val="2"/>
  </w:num>
  <w:num w:numId="7">
    <w:abstractNumId w:val="4"/>
  </w:num>
  <w:num w:numId="8">
    <w:abstractNumId w:val="17"/>
  </w:num>
  <w:num w:numId="9">
    <w:abstractNumId w:val="23"/>
  </w:num>
  <w:num w:numId="10">
    <w:abstractNumId w:val="35"/>
  </w:num>
  <w:num w:numId="11">
    <w:abstractNumId w:val="15"/>
  </w:num>
  <w:num w:numId="12">
    <w:abstractNumId w:val="13"/>
  </w:num>
  <w:num w:numId="13">
    <w:abstractNumId w:val="25"/>
  </w:num>
  <w:num w:numId="14">
    <w:abstractNumId w:val="12"/>
  </w:num>
  <w:num w:numId="15">
    <w:abstractNumId w:val="24"/>
  </w:num>
  <w:num w:numId="16">
    <w:abstractNumId w:val="31"/>
  </w:num>
  <w:num w:numId="17">
    <w:abstractNumId w:val="28"/>
  </w:num>
  <w:num w:numId="18">
    <w:abstractNumId w:val="34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2"/>
  </w:num>
  <w:num w:numId="22">
    <w:abstractNumId w:val="5"/>
  </w:num>
  <w:num w:numId="23">
    <w:abstractNumId w:val="16"/>
  </w:num>
  <w:num w:numId="24">
    <w:abstractNumId w:val="27"/>
  </w:num>
  <w:num w:numId="25">
    <w:abstractNumId w:val="30"/>
  </w:num>
  <w:num w:numId="26">
    <w:abstractNumId w:val="3"/>
  </w:num>
  <w:num w:numId="27">
    <w:abstractNumId w:val="22"/>
  </w:num>
  <w:num w:numId="28">
    <w:abstractNumId w:val="7"/>
  </w:num>
  <w:num w:numId="29">
    <w:abstractNumId w:val="9"/>
  </w:num>
  <w:num w:numId="30">
    <w:abstractNumId w:val="26"/>
  </w:num>
  <w:num w:numId="31">
    <w:abstractNumId w:val="10"/>
  </w:num>
  <w:num w:numId="32">
    <w:abstractNumId w:val="11"/>
  </w:num>
  <w:num w:numId="33">
    <w:abstractNumId w:val="29"/>
  </w:num>
  <w:num w:numId="34">
    <w:abstractNumId w:val="19"/>
  </w:num>
  <w:num w:numId="35">
    <w:abstractNumId w:val="20"/>
  </w:num>
  <w:num w:numId="36">
    <w:abstractNumId w:val="21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A6"/>
    <w:rsid w:val="00006D34"/>
    <w:rsid w:val="0001069D"/>
    <w:rsid w:val="000137EF"/>
    <w:rsid w:val="00013971"/>
    <w:rsid w:val="00016DA6"/>
    <w:rsid w:val="0002236B"/>
    <w:rsid w:val="00023176"/>
    <w:rsid w:val="00032CC7"/>
    <w:rsid w:val="00040BCD"/>
    <w:rsid w:val="00041790"/>
    <w:rsid w:val="00045E6F"/>
    <w:rsid w:val="000469E7"/>
    <w:rsid w:val="00047421"/>
    <w:rsid w:val="0005459F"/>
    <w:rsid w:val="000549C0"/>
    <w:rsid w:val="0005501A"/>
    <w:rsid w:val="00056D44"/>
    <w:rsid w:val="000573C3"/>
    <w:rsid w:val="000644EE"/>
    <w:rsid w:val="000652A8"/>
    <w:rsid w:val="00074F6D"/>
    <w:rsid w:val="00077A16"/>
    <w:rsid w:val="0008210A"/>
    <w:rsid w:val="00082439"/>
    <w:rsid w:val="00084126"/>
    <w:rsid w:val="000841C0"/>
    <w:rsid w:val="00086A61"/>
    <w:rsid w:val="00087204"/>
    <w:rsid w:val="00087C0C"/>
    <w:rsid w:val="00093F20"/>
    <w:rsid w:val="00095DEE"/>
    <w:rsid w:val="000964F6"/>
    <w:rsid w:val="00096591"/>
    <w:rsid w:val="000A1B9F"/>
    <w:rsid w:val="000A5EAB"/>
    <w:rsid w:val="000A7065"/>
    <w:rsid w:val="000B177D"/>
    <w:rsid w:val="000B3669"/>
    <w:rsid w:val="000C0B47"/>
    <w:rsid w:val="000C7E5F"/>
    <w:rsid w:val="000D54E5"/>
    <w:rsid w:val="000D7D9B"/>
    <w:rsid w:val="000E0278"/>
    <w:rsid w:val="000E0D0D"/>
    <w:rsid w:val="000E254E"/>
    <w:rsid w:val="000E28B1"/>
    <w:rsid w:val="000E4A86"/>
    <w:rsid w:val="000E5C60"/>
    <w:rsid w:val="000F2370"/>
    <w:rsid w:val="00103896"/>
    <w:rsid w:val="00110A51"/>
    <w:rsid w:val="00114953"/>
    <w:rsid w:val="0011646E"/>
    <w:rsid w:val="001168C7"/>
    <w:rsid w:val="0012128E"/>
    <w:rsid w:val="00122691"/>
    <w:rsid w:val="00123499"/>
    <w:rsid w:val="0012525C"/>
    <w:rsid w:val="001255CD"/>
    <w:rsid w:val="00127489"/>
    <w:rsid w:val="00136178"/>
    <w:rsid w:val="00136F08"/>
    <w:rsid w:val="0014027C"/>
    <w:rsid w:val="00140DB9"/>
    <w:rsid w:val="00144F3E"/>
    <w:rsid w:val="00145CA4"/>
    <w:rsid w:val="00155104"/>
    <w:rsid w:val="0015605C"/>
    <w:rsid w:val="001672CD"/>
    <w:rsid w:val="001704AB"/>
    <w:rsid w:val="00173A18"/>
    <w:rsid w:val="001747E6"/>
    <w:rsid w:val="00174E58"/>
    <w:rsid w:val="00175FA4"/>
    <w:rsid w:val="00177BFF"/>
    <w:rsid w:val="00181189"/>
    <w:rsid w:val="00182982"/>
    <w:rsid w:val="001829B2"/>
    <w:rsid w:val="0018455C"/>
    <w:rsid w:val="0019385C"/>
    <w:rsid w:val="001962D6"/>
    <w:rsid w:val="001A2E5F"/>
    <w:rsid w:val="001A2FB2"/>
    <w:rsid w:val="001A5015"/>
    <w:rsid w:val="001A6B67"/>
    <w:rsid w:val="001A7771"/>
    <w:rsid w:val="001B0E29"/>
    <w:rsid w:val="001C4D4F"/>
    <w:rsid w:val="001D1A1C"/>
    <w:rsid w:val="001D2B0D"/>
    <w:rsid w:val="001D3B27"/>
    <w:rsid w:val="001D5320"/>
    <w:rsid w:val="001D6A3D"/>
    <w:rsid w:val="001E073A"/>
    <w:rsid w:val="001E26A2"/>
    <w:rsid w:val="001F0557"/>
    <w:rsid w:val="001F29DB"/>
    <w:rsid w:val="001F483E"/>
    <w:rsid w:val="001F6108"/>
    <w:rsid w:val="00202652"/>
    <w:rsid w:val="002143DC"/>
    <w:rsid w:val="00214CFF"/>
    <w:rsid w:val="002172F4"/>
    <w:rsid w:val="00222E94"/>
    <w:rsid w:val="00224B14"/>
    <w:rsid w:val="00231C97"/>
    <w:rsid w:val="0024560C"/>
    <w:rsid w:val="00246AF9"/>
    <w:rsid w:val="00247DA7"/>
    <w:rsid w:val="00252EA7"/>
    <w:rsid w:val="00256A7F"/>
    <w:rsid w:val="0025760B"/>
    <w:rsid w:val="00260B9A"/>
    <w:rsid w:val="0026141D"/>
    <w:rsid w:val="002623DB"/>
    <w:rsid w:val="00264639"/>
    <w:rsid w:val="00267F62"/>
    <w:rsid w:val="00280456"/>
    <w:rsid w:val="00285E76"/>
    <w:rsid w:val="00287290"/>
    <w:rsid w:val="002A14DB"/>
    <w:rsid w:val="002A1EDF"/>
    <w:rsid w:val="002A2CF6"/>
    <w:rsid w:val="002A3686"/>
    <w:rsid w:val="002A737B"/>
    <w:rsid w:val="002B0388"/>
    <w:rsid w:val="002B09F5"/>
    <w:rsid w:val="002B11A5"/>
    <w:rsid w:val="002B1C35"/>
    <w:rsid w:val="002B3452"/>
    <w:rsid w:val="002B3DAC"/>
    <w:rsid w:val="002B6938"/>
    <w:rsid w:val="002C1182"/>
    <w:rsid w:val="002C3CF4"/>
    <w:rsid w:val="002C4A59"/>
    <w:rsid w:val="002C7191"/>
    <w:rsid w:val="002D016D"/>
    <w:rsid w:val="002D0533"/>
    <w:rsid w:val="002E484C"/>
    <w:rsid w:val="002E630D"/>
    <w:rsid w:val="002E6A11"/>
    <w:rsid w:val="002E719A"/>
    <w:rsid w:val="002F188A"/>
    <w:rsid w:val="00300947"/>
    <w:rsid w:val="003074EB"/>
    <w:rsid w:val="003075A7"/>
    <w:rsid w:val="0030768A"/>
    <w:rsid w:val="00312130"/>
    <w:rsid w:val="00313232"/>
    <w:rsid w:val="0031324E"/>
    <w:rsid w:val="00314CF6"/>
    <w:rsid w:val="003159A5"/>
    <w:rsid w:val="00321438"/>
    <w:rsid w:val="003225B6"/>
    <w:rsid w:val="00324A5F"/>
    <w:rsid w:val="003267C1"/>
    <w:rsid w:val="00330152"/>
    <w:rsid w:val="00331069"/>
    <w:rsid w:val="003336C3"/>
    <w:rsid w:val="00335955"/>
    <w:rsid w:val="00336F41"/>
    <w:rsid w:val="0034033D"/>
    <w:rsid w:val="00341EC3"/>
    <w:rsid w:val="003421DD"/>
    <w:rsid w:val="00342B9C"/>
    <w:rsid w:val="00345A69"/>
    <w:rsid w:val="00346C19"/>
    <w:rsid w:val="00347340"/>
    <w:rsid w:val="003479C7"/>
    <w:rsid w:val="00352DE4"/>
    <w:rsid w:val="00352FDD"/>
    <w:rsid w:val="00363051"/>
    <w:rsid w:val="00365B5F"/>
    <w:rsid w:val="00366C6A"/>
    <w:rsid w:val="00367B3F"/>
    <w:rsid w:val="00370240"/>
    <w:rsid w:val="00376B6C"/>
    <w:rsid w:val="0037744C"/>
    <w:rsid w:val="00386C67"/>
    <w:rsid w:val="003900D2"/>
    <w:rsid w:val="003924E2"/>
    <w:rsid w:val="00392D66"/>
    <w:rsid w:val="00397AE3"/>
    <w:rsid w:val="003A06A3"/>
    <w:rsid w:val="003A2FC4"/>
    <w:rsid w:val="003A64E3"/>
    <w:rsid w:val="003B1242"/>
    <w:rsid w:val="003B3CEA"/>
    <w:rsid w:val="003B448A"/>
    <w:rsid w:val="003B53FD"/>
    <w:rsid w:val="003B7294"/>
    <w:rsid w:val="003C0237"/>
    <w:rsid w:val="003C0F47"/>
    <w:rsid w:val="003C1C7B"/>
    <w:rsid w:val="003C1D2A"/>
    <w:rsid w:val="003C1E91"/>
    <w:rsid w:val="003C2BF7"/>
    <w:rsid w:val="003C46AA"/>
    <w:rsid w:val="003C4BC3"/>
    <w:rsid w:val="003C6547"/>
    <w:rsid w:val="003D4606"/>
    <w:rsid w:val="003D5BB8"/>
    <w:rsid w:val="003E2942"/>
    <w:rsid w:val="003E3829"/>
    <w:rsid w:val="003F0A13"/>
    <w:rsid w:val="003F4E97"/>
    <w:rsid w:val="004020DE"/>
    <w:rsid w:val="00410950"/>
    <w:rsid w:val="00413A7D"/>
    <w:rsid w:val="004147C3"/>
    <w:rsid w:val="004148FC"/>
    <w:rsid w:val="00415E09"/>
    <w:rsid w:val="00422306"/>
    <w:rsid w:val="00422DAE"/>
    <w:rsid w:val="0042380B"/>
    <w:rsid w:val="0042399C"/>
    <w:rsid w:val="0042530C"/>
    <w:rsid w:val="00427439"/>
    <w:rsid w:val="0042785D"/>
    <w:rsid w:val="00432FF0"/>
    <w:rsid w:val="00435543"/>
    <w:rsid w:val="00452FC8"/>
    <w:rsid w:val="00457C92"/>
    <w:rsid w:val="00464BBC"/>
    <w:rsid w:val="00466084"/>
    <w:rsid w:val="00467C31"/>
    <w:rsid w:val="0047287F"/>
    <w:rsid w:val="00474B58"/>
    <w:rsid w:val="00483817"/>
    <w:rsid w:val="004912E2"/>
    <w:rsid w:val="004925AF"/>
    <w:rsid w:val="004A0780"/>
    <w:rsid w:val="004A3357"/>
    <w:rsid w:val="004B5F70"/>
    <w:rsid w:val="004B7C00"/>
    <w:rsid w:val="004C11ED"/>
    <w:rsid w:val="004C1586"/>
    <w:rsid w:val="004C634A"/>
    <w:rsid w:val="004D3712"/>
    <w:rsid w:val="004D3799"/>
    <w:rsid w:val="004D5382"/>
    <w:rsid w:val="004D579E"/>
    <w:rsid w:val="004E395F"/>
    <w:rsid w:val="004E5584"/>
    <w:rsid w:val="004F7120"/>
    <w:rsid w:val="00502D7C"/>
    <w:rsid w:val="0050627A"/>
    <w:rsid w:val="005105CE"/>
    <w:rsid w:val="0051135D"/>
    <w:rsid w:val="0051297A"/>
    <w:rsid w:val="00515037"/>
    <w:rsid w:val="00515C1C"/>
    <w:rsid w:val="00522F0A"/>
    <w:rsid w:val="005446EA"/>
    <w:rsid w:val="00546F11"/>
    <w:rsid w:val="00552A30"/>
    <w:rsid w:val="00553A70"/>
    <w:rsid w:val="005563D6"/>
    <w:rsid w:val="00556BA3"/>
    <w:rsid w:val="00557372"/>
    <w:rsid w:val="0055746F"/>
    <w:rsid w:val="00561FFA"/>
    <w:rsid w:val="0056273C"/>
    <w:rsid w:val="0056482D"/>
    <w:rsid w:val="00565779"/>
    <w:rsid w:val="00573A18"/>
    <w:rsid w:val="00586D7D"/>
    <w:rsid w:val="0059388C"/>
    <w:rsid w:val="005967C7"/>
    <w:rsid w:val="00597FAF"/>
    <w:rsid w:val="005A219F"/>
    <w:rsid w:val="005A35A4"/>
    <w:rsid w:val="005A44B4"/>
    <w:rsid w:val="005B3CD8"/>
    <w:rsid w:val="005C01FA"/>
    <w:rsid w:val="005C5923"/>
    <w:rsid w:val="005D1A71"/>
    <w:rsid w:val="005E0512"/>
    <w:rsid w:val="005E2DD1"/>
    <w:rsid w:val="005E5D84"/>
    <w:rsid w:val="005F30DB"/>
    <w:rsid w:val="005F3573"/>
    <w:rsid w:val="005F456D"/>
    <w:rsid w:val="005F55B4"/>
    <w:rsid w:val="005F7B6E"/>
    <w:rsid w:val="0060379F"/>
    <w:rsid w:val="006037FB"/>
    <w:rsid w:val="00606AA6"/>
    <w:rsid w:val="006125B0"/>
    <w:rsid w:val="006145CB"/>
    <w:rsid w:val="0061468B"/>
    <w:rsid w:val="006172A2"/>
    <w:rsid w:val="00617EB5"/>
    <w:rsid w:val="006204C3"/>
    <w:rsid w:val="00627078"/>
    <w:rsid w:val="00630769"/>
    <w:rsid w:val="00635252"/>
    <w:rsid w:val="00637A59"/>
    <w:rsid w:val="00642CEB"/>
    <w:rsid w:val="00646490"/>
    <w:rsid w:val="00646ECD"/>
    <w:rsid w:val="00647EA8"/>
    <w:rsid w:val="00657B81"/>
    <w:rsid w:val="00662482"/>
    <w:rsid w:val="006646E2"/>
    <w:rsid w:val="00665DAB"/>
    <w:rsid w:val="00670732"/>
    <w:rsid w:val="0067685E"/>
    <w:rsid w:val="006819BB"/>
    <w:rsid w:val="006819FA"/>
    <w:rsid w:val="00686EED"/>
    <w:rsid w:val="006921BA"/>
    <w:rsid w:val="006934CE"/>
    <w:rsid w:val="00695091"/>
    <w:rsid w:val="006A6D2B"/>
    <w:rsid w:val="006B0B6F"/>
    <w:rsid w:val="006B1D96"/>
    <w:rsid w:val="006B6550"/>
    <w:rsid w:val="006C1D22"/>
    <w:rsid w:val="006C2FB4"/>
    <w:rsid w:val="006C45A7"/>
    <w:rsid w:val="006C4BAC"/>
    <w:rsid w:val="006C5E23"/>
    <w:rsid w:val="006C6A71"/>
    <w:rsid w:val="006D143D"/>
    <w:rsid w:val="006D76CB"/>
    <w:rsid w:val="006E0E56"/>
    <w:rsid w:val="006E0FB9"/>
    <w:rsid w:val="006E4C28"/>
    <w:rsid w:val="006E61AC"/>
    <w:rsid w:val="006E679A"/>
    <w:rsid w:val="006E7D27"/>
    <w:rsid w:val="006F4B49"/>
    <w:rsid w:val="006F4E04"/>
    <w:rsid w:val="0070001B"/>
    <w:rsid w:val="00703437"/>
    <w:rsid w:val="00704FA1"/>
    <w:rsid w:val="0071105C"/>
    <w:rsid w:val="0071613C"/>
    <w:rsid w:val="0071730C"/>
    <w:rsid w:val="007265CE"/>
    <w:rsid w:val="00732C4D"/>
    <w:rsid w:val="00734CCA"/>
    <w:rsid w:val="007353A1"/>
    <w:rsid w:val="00736FA3"/>
    <w:rsid w:val="00737ADA"/>
    <w:rsid w:val="007464BC"/>
    <w:rsid w:val="00753613"/>
    <w:rsid w:val="0075481F"/>
    <w:rsid w:val="00754C56"/>
    <w:rsid w:val="00754DEC"/>
    <w:rsid w:val="0075546B"/>
    <w:rsid w:val="00761EC8"/>
    <w:rsid w:val="0076327B"/>
    <w:rsid w:val="0077069E"/>
    <w:rsid w:val="00772E38"/>
    <w:rsid w:val="007734C3"/>
    <w:rsid w:val="00776395"/>
    <w:rsid w:val="00781E62"/>
    <w:rsid w:val="00791E66"/>
    <w:rsid w:val="00795C98"/>
    <w:rsid w:val="00795E8B"/>
    <w:rsid w:val="007A004D"/>
    <w:rsid w:val="007A083C"/>
    <w:rsid w:val="007A3810"/>
    <w:rsid w:val="007A4447"/>
    <w:rsid w:val="007A67A1"/>
    <w:rsid w:val="007A6DF1"/>
    <w:rsid w:val="007A7D2D"/>
    <w:rsid w:val="007B4085"/>
    <w:rsid w:val="007C1B62"/>
    <w:rsid w:val="007C32AA"/>
    <w:rsid w:val="007C42D2"/>
    <w:rsid w:val="007C483B"/>
    <w:rsid w:val="007D40B1"/>
    <w:rsid w:val="007E18B6"/>
    <w:rsid w:val="007E3A6D"/>
    <w:rsid w:val="007E45E2"/>
    <w:rsid w:val="007E4AD4"/>
    <w:rsid w:val="007E537A"/>
    <w:rsid w:val="007E5898"/>
    <w:rsid w:val="007E7732"/>
    <w:rsid w:val="007E7B55"/>
    <w:rsid w:val="007F525B"/>
    <w:rsid w:val="007F7327"/>
    <w:rsid w:val="00800B78"/>
    <w:rsid w:val="00801649"/>
    <w:rsid w:val="0080292E"/>
    <w:rsid w:val="0080362F"/>
    <w:rsid w:val="00805A0A"/>
    <w:rsid w:val="00805F38"/>
    <w:rsid w:val="008061F8"/>
    <w:rsid w:val="008107A7"/>
    <w:rsid w:val="00811F7D"/>
    <w:rsid w:val="008128C3"/>
    <w:rsid w:val="0081336B"/>
    <w:rsid w:val="0082624B"/>
    <w:rsid w:val="00833703"/>
    <w:rsid w:val="0083430E"/>
    <w:rsid w:val="008343FF"/>
    <w:rsid w:val="0084217F"/>
    <w:rsid w:val="00850E1C"/>
    <w:rsid w:val="008517D3"/>
    <w:rsid w:val="0085227F"/>
    <w:rsid w:val="00852DB8"/>
    <w:rsid w:val="00853FDA"/>
    <w:rsid w:val="00857571"/>
    <w:rsid w:val="00857C4D"/>
    <w:rsid w:val="00861CCF"/>
    <w:rsid w:val="00861F7F"/>
    <w:rsid w:val="00867D10"/>
    <w:rsid w:val="008720D8"/>
    <w:rsid w:val="00872A30"/>
    <w:rsid w:val="00873F83"/>
    <w:rsid w:val="008743BB"/>
    <w:rsid w:val="008750BA"/>
    <w:rsid w:val="00876A31"/>
    <w:rsid w:val="00876B62"/>
    <w:rsid w:val="008820BA"/>
    <w:rsid w:val="008857C0"/>
    <w:rsid w:val="00887141"/>
    <w:rsid w:val="00893229"/>
    <w:rsid w:val="00893A08"/>
    <w:rsid w:val="0089417E"/>
    <w:rsid w:val="008953A8"/>
    <w:rsid w:val="00895E1F"/>
    <w:rsid w:val="00896169"/>
    <w:rsid w:val="008964CF"/>
    <w:rsid w:val="008A070D"/>
    <w:rsid w:val="008A2260"/>
    <w:rsid w:val="008A5DFA"/>
    <w:rsid w:val="008B0180"/>
    <w:rsid w:val="008B0C53"/>
    <w:rsid w:val="008B0D13"/>
    <w:rsid w:val="008B15C0"/>
    <w:rsid w:val="008B1F66"/>
    <w:rsid w:val="008B38F2"/>
    <w:rsid w:val="008B3E6A"/>
    <w:rsid w:val="008B7B64"/>
    <w:rsid w:val="008C01CD"/>
    <w:rsid w:val="008C5896"/>
    <w:rsid w:val="008C5FA1"/>
    <w:rsid w:val="008D0ADB"/>
    <w:rsid w:val="008D0F1F"/>
    <w:rsid w:val="008D2B93"/>
    <w:rsid w:val="008D4AA6"/>
    <w:rsid w:val="008D70F8"/>
    <w:rsid w:val="008D781F"/>
    <w:rsid w:val="008E2338"/>
    <w:rsid w:val="008E23A2"/>
    <w:rsid w:val="008E2CD0"/>
    <w:rsid w:val="008E5083"/>
    <w:rsid w:val="008E6740"/>
    <w:rsid w:val="008E6C87"/>
    <w:rsid w:val="008F2AE2"/>
    <w:rsid w:val="008F2CEE"/>
    <w:rsid w:val="008F6E5E"/>
    <w:rsid w:val="008F78BA"/>
    <w:rsid w:val="008F7EE5"/>
    <w:rsid w:val="0090033C"/>
    <w:rsid w:val="00913A48"/>
    <w:rsid w:val="00920DC5"/>
    <w:rsid w:val="00921FA8"/>
    <w:rsid w:val="00922CE6"/>
    <w:rsid w:val="00923A10"/>
    <w:rsid w:val="00926157"/>
    <w:rsid w:val="009268EA"/>
    <w:rsid w:val="0094278D"/>
    <w:rsid w:val="009448E4"/>
    <w:rsid w:val="00947374"/>
    <w:rsid w:val="00947ADF"/>
    <w:rsid w:val="00950794"/>
    <w:rsid w:val="00955260"/>
    <w:rsid w:val="009567E5"/>
    <w:rsid w:val="00956873"/>
    <w:rsid w:val="00956A80"/>
    <w:rsid w:val="00962382"/>
    <w:rsid w:val="0096695B"/>
    <w:rsid w:val="00966BF3"/>
    <w:rsid w:val="00970843"/>
    <w:rsid w:val="00972CC0"/>
    <w:rsid w:val="00974507"/>
    <w:rsid w:val="009773CF"/>
    <w:rsid w:val="009779C7"/>
    <w:rsid w:val="009826DD"/>
    <w:rsid w:val="00982F3B"/>
    <w:rsid w:val="009869A3"/>
    <w:rsid w:val="009906C7"/>
    <w:rsid w:val="0099214B"/>
    <w:rsid w:val="009A1534"/>
    <w:rsid w:val="009A2531"/>
    <w:rsid w:val="009B2F77"/>
    <w:rsid w:val="009B4865"/>
    <w:rsid w:val="009B57C2"/>
    <w:rsid w:val="009B6AE2"/>
    <w:rsid w:val="009C080A"/>
    <w:rsid w:val="009C34D4"/>
    <w:rsid w:val="009C58E4"/>
    <w:rsid w:val="009D0D6F"/>
    <w:rsid w:val="009D3367"/>
    <w:rsid w:val="009E0039"/>
    <w:rsid w:val="009E4A4F"/>
    <w:rsid w:val="009E4BAE"/>
    <w:rsid w:val="009F0586"/>
    <w:rsid w:val="009F12F8"/>
    <w:rsid w:val="009F4577"/>
    <w:rsid w:val="009F6E44"/>
    <w:rsid w:val="00A015E4"/>
    <w:rsid w:val="00A035B1"/>
    <w:rsid w:val="00A04C8D"/>
    <w:rsid w:val="00A064EE"/>
    <w:rsid w:val="00A071AA"/>
    <w:rsid w:val="00A07A76"/>
    <w:rsid w:val="00A12B16"/>
    <w:rsid w:val="00A15E82"/>
    <w:rsid w:val="00A217D8"/>
    <w:rsid w:val="00A21AE3"/>
    <w:rsid w:val="00A22ABB"/>
    <w:rsid w:val="00A25387"/>
    <w:rsid w:val="00A26E42"/>
    <w:rsid w:val="00A308E2"/>
    <w:rsid w:val="00A31695"/>
    <w:rsid w:val="00A32DFF"/>
    <w:rsid w:val="00A361BB"/>
    <w:rsid w:val="00A36E37"/>
    <w:rsid w:val="00A37928"/>
    <w:rsid w:val="00A402FE"/>
    <w:rsid w:val="00A41852"/>
    <w:rsid w:val="00A548BC"/>
    <w:rsid w:val="00A55BF7"/>
    <w:rsid w:val="00A55CD7"/>
    <w:rsid w:val="00A5639A"/>
    <w:rsid w:val="00A579CC"/>
    <w:rsid w:val="00A635CB"/>
    <w:rsid w:val="00A64849"/>
    <w:rsid w:val="00A65444"/>
    <w:rsid w:val="00A65E7B"/>
    <w:rsid w:val="00A713F4"/>
    <w:rsid w:val="00A7291A"/>
    <w:rsid w:val="00A72CBD"/>
    <w:rsid w:val="00A72DD6"/>
    <w:rsid w:val="00A73679"/>
    <w:rsid w:val="00A7574D"/>
    <w:rsid w:val="00A769B2"/>
    <w:rsid w:val="00A83EB3"/>
    <w:rsid w:val="00A87314"/>
    <w:rsid w:val="00A87F96"/>
    <w:rsid w:val="00A91A59"/>
    <w:rsid w:val="00AA47AE"/>
    <w:rsid w:val="00AA743A"/>
    <w:rsid w:val="00AA78CD"/>
    <w:rsid w:val="00AB28BC"/>
    <w:rsid w:val="00AB2A23"/>
    <w:rsid w:val="00AB4098"/>
    <w:rsid w:val="00AB54D0"/>
    <w:rsid w:val="00AB59DE"/>
    <w:rsid w:val="00AB6182"/>
    <w:rsid w:val="00AB6890"/>
    <w:rsid w:val="00AB73C4"/>
    <w:rsid w:val="00AC605A"/>
    <w:rsid w:val="00AD1559"/>
    <w:rsid w:val="00AD1752"/>
    <w:rsid w:val="00AD56C8"/>
    <w:rsid w:val="00AD7C9C"/>
    <w:rsid w:val="00AE3C86"/>
    <w:rsid w:val="00AE674D"/>
    <w:rsid w:val="00AE701F"/>
    <w:rsid w:val="00AF120C"/>
    <w:rsid w:val="00AF1519"/>
    <w:rsid w:val="00AF3913"/>
    <w:rsid w:val="00AF7C46"/>
    <w:rsid w:val="00AF7E11"/>
    <w:rsid w:val="00B006A4"/>
    <w:rsid w:val="00B03CA6"/>
    <w:rsid w:val="00B05FCF"/>
    <w:rsid w:val="00B10181"/>
    <w:rsid w:val="00B111C1"/>
    <w:rsid w:val="00B1183A"/>
    <w:rsid w:val="00B17124"/>
    <w:rsid w:val="00B17ADD"/>
    <w:rsid w:val="00B21AE2"/>
    <w:rsid w:val="00B22D14"/>
    <w:rsid w:val="00B23CE4"/>
    <w:rsid w:val="00B23FAA"/>
    <w:rsid w:val="00B2772F"/>
    <w:rsid w:val="00B31134"/>
    <w:rsid w:val="00B31FD6"/>
    <w:rsid w:val="00B347EE"/>
    <w:rsid w:val="00B4005D"/>
    <w:rsid w:val="00B436D3"/>
    <w:rsid w:val="00B43B1B"/>
    <w:rsid w:val="00B45C0C"/>
    <w:rsid w:val="00B4636E"/>
    <w:rsid w:val="00B5087F"/>
    <w:rsid w:val="00B54E22"/>
    <w:rsid w:val="00B5677B"/>
    <w:rsid w:val="00B63DA1"/>
    <w:rsid w:val="00B67766"/>
    <w:rsid w:val="00B71041"/>
    <w:rsid w:val="00B71F51"/>
    <w:rsid w:val="00B7210E"/>
    <w:rsid w:val="00B72885"/>
    <w:rsid w:val="00B72BCE"/>
    <w:rsid w:val="00B778A6"/>
    <w:rsid w:val="00B82C80"/>
    <w:rsid w:val="00B82F0D"/>
    <w:rsid w:val="00B8733B"/>
    <w:rsid w:val="00B92238"/>
    <w:rsid w:val="00B96908"/>
    <w:rsid w:val="00BA094B"/>
    <w:rsid w:val="00BA56C9"/>
    <w:rsid w:val="00BB002B"/>
    <w:rsid w:val="00BB480E"/>
    <w:rsid w:val="00BC2A9D"/>
    <w:rsid w:val="00BD21BF"/>
    <w:rsid w:val="00BD2BD3"/>
    <w:rsid w:val="00BE05D3"/>
    <w:rsid w:val="00BE1E0E"/>
    <w:rsid w:val="00BE6E18"/>
    <w:rsid w:val="00BF05ED"/>
    <w:rsid w:val="00BF3217"/>
    <w:rsid w:val="00BF39E6"/>
    <w:rsid w:val="00BF4148"/>
    <w:rsid w:val="00BF66EC"/>
    <w:rsid w:val="00C01030"/>
    <w:rsid w:val="00C047F3"/>
    <w:rsid w:val="00C04A32"/>
    <w:rsid w:val="00C04D9A"/>
    <w:rsid w:val="00C05DF3"/>
    <w:rsid w:val="00C15206"/>
    <w:rsid w:val="00C15F84"/>
    <w:rsid w:val="00C16C57"/>
    <w:rsid w:val="00C20213"/>
    <w:rsid w:val="00C20594"/>
    <w:rsid w:val="00C21BC6"/>
    <w:rsid w:val="00C3340A"/>
    <w:rsid w:val="00C33E88"/>
    <w:rsid w:val="00C373B8"/>
    <w:rsid w:val="00C40C70"/>
    <w:rsid w:val="00C467DC"/>
    <w:rsid w:val="00C4686C"/>
    <w:rsid w:val="00C50DE8"/>
    <w:rsid w:val="00C5151C"/>
    <w:rsid w:val="00C529FA"/>
    <w:rsid w:val="00C53761"/>
    <w:rsid w:val="00C57239"/>
    <w:rsid w:val="00C62092"/>
    <w:rsid w:val="00C62166"/>
    <w:rsid w:val="00C62DDF"/>
    <w:rsid w:val="00C62E04"/>
    <w:rsid w:val="00C703B7"/>
    <w:rsid w:val="00C76355"/>
    <w:rsid w:val="00C7728C"/>
    <w:rsid w:val="00C8017E"/>
    <w:rsid w:val="00C83690"/>
    <w:rsid w:val="00C8437A"/>
    <w:rsid w:val="00C865E6"/>
    <w:rsid w:val="00C903D0"/>
    <w:rsid w:val="00C952A3"/>
    <w:rsid w:val="00C964AE"/>
    <w:rsid w:val="00CA0B52"/>
    <w:rsid w:val="00CA2825"/>
    <w:rsid w:val="00CA4299"/>
    <w:rsid w:val="00CA5AD4"/>
    <w:rsid w:val="00CA5B75"/>
    <w:rsid w:val="00CB33CE"/>
    <w:rsid w:val="00CB4FA8"/>
    <w:rsid w:val="00CB60B6"/>
    <w:rsid w:val="00CB6D5A"/>
    <w:rsid w:val="00CC027D"/>
    <w:rsid w:val="00CC0593"/>
    <w:rsid w:val="00CC3AEE"/>
    <w:rsid w:val="00CC3FD6"/>
    <w:rsid w:val="00CC79CA"/>
    <w:rsid w:val="00CD05F5"/>
    <w:rsid w:val="00CD0B0A"/>
    <w:rsid w:val="00CD131E"/>
    <w:rsid w:val="00CD1699"/>
    <w:rsid w:val="00CD18E0"/>
    <w:rsid w:val="00CD3308"/>
    <w:rsid w:val="00CD551E"/>
    <w:rsid w:val="00CD79CA"/>
    <w:rsid w:val="00CD7E27"/>
    <w:rsid w:val="00CE37EA"/>
    <w:rsid w:val="00CE44EA"/>
    <w:rsid w:val="00CF2422"/>
    <w:rsid w:val="00CF7E62"/>
    <w:rsid w:val="00D00F9D"/>
    <w:rsid w:val="00D045A3"/>
    <w:rsid w:val="00D105D4"/>
    <w:rsid w:val="00D10745"/>
    <w:rsid w:val="00D10A53"/>
    <w:rsid w:val="00D11DE2"/>
    <w:rsid w:val="00D121C7"/>
    <w:rsid w:val="00D1382C"/>
    <w:rsid w:val="00D20716"/>
    <w:rsid w:val="00D2641B"/>
    <w:rsid w:val="00D40769"/>
    <w:rsid w:val="00D41EB1"/>
    <w:rsid w:val="00D5333E"/>
    <w:rsid w:val="00D5714E"/>
    <w:rsid w:val="00D63CCE"/>
    <w:rsid w:val="00D65122"/>
    <w:rsid w:val="00D65EA7"/>
    <w:rsid w:val="00D67ADD"/>
    <w:rsid w:val="00D74619"/>
    <w:rsid w:val="00D8046C"/>
    <w:rsid w:val="00D812F3"/>
    <w:rsid w:val="00D82DBD"/>
    <w:rsid w:val="00D83DD8"/>
    <w:rsid w:val="00D84016"/>
    <w:rsid w:val="00D84B48"/>
    <w:rsid w:val="00D84C53"/>
    <w:rsid w:val="00D85470"/>
    <w:rsid w:val="00D8599D"/>
    <w:rsid w:val="00D900A0"/>
    <w:rsid w:val="00D966C3"/>
    <w:rsid w:val="00DA6ECF"/>
    <w:rsid w:val="00DB11D3"/>
    <w:rsid w:val="00DB1539"/>
    <w:rsid w:val="00DB281F"/>
    <w:rsid w:val="00DB7437"/>
    <w:rsid w:val="00DB7B9F"/>
    <w:rsid w:val="00DB7C86"/>
    <w:rsid w:val="00DC485A"/>
    <w:rsid w:val="00DD045D"/>
    <w:rsid w:val="00DD05E8"/>
    <w:rsid w:val="00DD4C83"/>
    <w:rsid w:val="00DD5801"/>
    <w:rsid w:val="00DE0D78"/>
    <w:rsid w:val="00DE2E84"/>
    <w:rsid w:val="00DE4AEC"/>
    <w:rsid w:val="00DF25F3"/>
    <w:rsid w:val="00DF68B5"/>
    <w:rsid w:val="00E00210"/>
    <w:rsid w:val="00E04031"/>
    <w:rsid w:val="00E05311"/>
    <w:rsid w:val="00E06ADD"/>
    <w:rsid w:val="00E149A9"/>
    <w:rsid w:val="00E14FB8"/>
    <w:rsid w:val="00E15A2A"/>
    <w:rsid w:val="00E2185F"/>
    <w:rsid w:val="00E22095"/>
    <w:rsid w:val="00E2491F"/>
    <w:rsid w:val="00E268D9"/>
    <w:rsid w:val="00E33C19"/>
    <w:rsid w:val="00E355E1"/>
    <w:rsid w:val="00E367D8"/>
    <w:rsid w:val="00E412B1"/>
    <w:rsid w:val="00E541E7"/>
    <w:rsid w:val="00E54629"/>
    <w:rsid w:val="00E56742"/>
    <w:rsid w:val="00E60A68"/>
    <w:rsid w:val="00E62694"/>
    <w:rsid w:val="00E627A7"/>
    <w:rsid w:val="00E62B05"/>
    <w:rsid w:val="00E67C52"/>
    <w:rsid w:val="00E72592"/>
    <w:rsid w:val="00E73469"/>
    <w:rsid w:val="00E73C31"/>
    <w:rsid w:val="00E740B6"/>
    <w:rsid w:val="00E75886"/>
    <w:rsid w:val="00E76801"/>
    <w:rsid w:val="00E847D5"/>
    <w:rsid w:val="00E87C5F"/>
    <w:rsid w:val="00E91BF3"/>
    <w:rsid w:val="00E91CFC"/>
    <w:rsid w:val="00E96913"/>
    <w:rsid w:val="00EA025D"/>
    <w:rsid w:val="00EA5C10"/>
    <w:rsid w:val="00EB0284"/>
    <w:rsid w:val="00EB22D7"/>
    <w:rsid w:val="00EB2829"/>
    <w:rsid w:val="00EB6D3C"/>
    <w:rsid w:val="00EC5E39"/>
    <w:rsid w:val="00ED0C5C"/>
    <w:rsid w:val="00ED3BDB"/>
    <w:rsid w:val="00ED7732"/>
    <w:rsid w:val="00EE09D8"/>
    <w:rsid w:val="00EE3E8F"/>
    <w:rsid w:val="00EE4530"/>
    <w:rsid w:val="00EE5B17"/>
    <w:rsid w:val="00EE6F6F"/>
    <w:rsid w:val="00EE7BFD"/>
    <w:rsid w:val="00EF0C63"/>
    <w:rsid w:val="00EF11F7"/>
    <w:rsid w:val="00EF347E"/>
    <w:rsid w:val="00EF46C1"/>
    <w:rsid w:val="00EF4887"/>
    <w:rsid w:val="00EF4C85"/>
    <w:rsid w:val="00EF5FB5"/>
    <w:rsid w:val="00EF6200"/>
    <w:rsid w:val="00EF79A6"/>
    <w:rsid w:val="00F01258"/>
    <w:rsid w:val="00F0130B"/>
    <w:rsid w:val="00F02A7E"/>
    <w:rsid w:val="00F0688E"/>
    <w:rsid w:val="00F103A2"/>
    <w:rsid w:val="00F10997"/>
    <w:rsid w:val="00F11D4D"/>
    <w:rsid w:val="00F127A5"/>
    <w:rsid w:val="00F14818"/>
    <w:rsid w:val="00F223EC"/>
    <w:rsid w:val="00F271A0"/>
    <w:rsid w:val="00F308E7"/>
    <w:rsid w:val="00F30C23"/>
    <w:rsid w:val="00F31CA0"/>
    <w:rsid w:val="00F3525D"/>
    <w:rsid w:val="00F41844"/>
    <w:rsid w:val="00F41F46"/>
    <w:rsid w:val="00F51CD7"/>
    <w:rsid w:val="00F537CF"/>
    <w:rsid w:val="00F54636"/>
    <w:rsid w:val="00F56BAA"/>
    <w:rsid w:val="00F60F33"/>
    <w:rsid w:val="00F65BE8"/>
    <w:rsid w:val="00F67C0D"/>
    <w:rsid w:val="00F7676C"/>
    <w:rsid w:val="00F8155D"/>
    <w:rsid w:val="00F82862"/>
    <w:rsid w:val="00F82E84"/>
    <w:rsid w:val="00F866A5"/>
    <w:rsid w:val="00F932AB"/>
    <w:rsid w:val="00F93882"/>
    <w:rsid w:val="00FA78A7"/>
    <w:rsid w:val="00FB041B"/>
    <w:rsid w:val="00FB0A2A"/>
    <w:rsid w:val="00FC0C66"/>
    <w:rsid w:val="00FC2D5F"/>
    <w:rsid w:val="00FC4421"/>
    <w:rsid w:val="00FC54B9"/>
    <w:rsid w:val="00FD2375"/>
    <w:rsid w:val="00FD742B"/>
    <w:rsid w:val="00FD78F8"/>
    <w:rsid w:val="00FE2E68"/>
    <w:rsid w:val="00FE3519"/>
    <w:rsid w:val="00FE3F6E"/>
    <w:rsid w:val="00FE5617"/>
    <w:rsid w:val="00FF0227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F833B-472B-4D63-9E74-F6931F1F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2375"/>
  </w:style>
  <w:style w:type="paragraph" w:styleId="1">
    <w:name w:val="heading 1"/>
    <w:basedOn w:val="a1"/>
    <w:next w:val="a1"/>
    <w:link w:val="10"/>
    <w:uiPriority w:val="9"/>
    <w:qFormat/>
    <w:rsid w:val="00FD2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FD2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FD2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D23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D23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D23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D23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D23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D23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1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4"/>
    <w:uiPriority w:val="99"/>
    <w:semiHidden/>
    <w:unhideWhenUsed/>
    <w:rsid w:val="001B0E29"/>
  </w:style>
  <w:style w:type="paragraph" w:styleId="a6">
    <w:name w:val="No Spacing"/>
    <w:uiPriority w:val="1"/>
    <w:qFormat/>
    <w:rsid w:val="00FD2375"/>
    <w:pPr>
      <w:spacing w:after="0" w:line="240" w:lineRule="auto"/>
    </w:pPr>
  </w:style>
  <w:style w:type="character" w:customStyle="1" w:styleId="a7">
    <w:name w:val="Обычный отступ Знак"/>
    <w:aliases w:val=" Знак Знак"/>
    <w:basedOn w:val="a2"/>
    <w:link w:val="a0"/>
    <w:rsid w:val="001B0E29"/>
    <w:rPr>
      <w:sz w:val="24"/>
      <w:szCs w:val="24"/>
      <w:lang w:eastAsia="ru-RU"/>
    </w:rPr>
  </w:style>
  <w:style w:type="paragraph" w:styleId="a0">
    <w:name w:val="Normal Indent"/>
    <w:aliases w:val=" Знак"/>
    <w:basedOn w:val="a1"/>
    <w:link w:val="a7"/>
    <w:rsid w:val="001B0E29"/>
    <w:pPr>
      <w:numPr>
        <w:ilvl w:val="1"/>
        <w:numId w:val="2"/>
      </w:numPr>
      <w:spacing w:after="0" w:line="240" w:lineRule="auto"/>
    </w:pPr>
    <w:rPr>
      <w:sz w:val="24"/>
      <w:szCs w:val="24"/>
      <w:lang w:eastAsia="ru-RU"/>
    </w:rPr>
  </w:style>
  <w:style w:type="paragraph" w:styleId="a8">
    <w:name w:val="Body Text"/>
    <w:basedOn w:val="a1"/>
    <w:link w:val="a9"/>
    <w:rsid w:val="001B0E29"/>
    <w:pPr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Знак"/>
    <w:basedOn w:val="a2"/>
    <w:link w:val="a8"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semiHidden/>
    <w:rsid w:val="001B0E29"/>
    <w:pPr>
      <w:spacing w:before="60" w:after="0" w:line="240" w:lineRule="auto"/>
      <w:ind w:firstLine="851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Body Text 2"/>
    <w:basedOn w:val="a1"/>
    <w:link w:val="22"/>
    <w:uiPriority w:val="99"/>
    <w:semiHidden/>
    <w:rsid w:val="001B0E29"/>
    <w:pPr>
      <w:numPr>
        <w:ilvl w:val="1"/>
        <w:numId w:val="3"/>
      </w:numPr>
      <w:spacing w:after="6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"/>
    <w:uiPriority w:val="99"/>
    <w:semiHidden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styleId="23">
    <w:name w:val="Body Text Indent 2"/>
    <w:aliases w:val="Знак"/>
    <w:basedOn w:val="a1"/>
    <w:link w:val="24"/>
    <w:uiPriority w:val="99"/>
    <w:semiHidden/>
    <w:rsid w:val="001B0E29"/>
    <w:pPr>
      <w:spacing w:after="120" w:line="480" w:lineRule="auto"/>
      <w:ind w:left="283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"/>
    <w:basedOn w:val="a2"/>
    <w:link w:val="23"/>
    <w:uiPriority w:val="99"/>
    <w:semiHidden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customStyle="1" w:styleId="a">
    <w:name w:val="Условия контракта"/>
    <w:basedOn w:val="a1"/>
    <w:uiPriority w:val="99"/>
    <w:semiHidden/>
    <w:rsid w:val="001B0E29"/>
    <w:pPr>
      <w:numPr>
        <w:numId w:val="3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1B0E29"/>
    <w:pPr>
      <w:widowControl w:val="0"/>
      <w:autoSpaceDE w:val="0"/>
      <w:autoSpaceDN w:val="0"/>
      <w:spacing w:after="0" w:line="240" w:lineRule="auto"/>
      <w:ind w:firstLine="3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footer"/>
    <w:basedOn w:val="a1"/>
    <w:link w:val="ad"/>
    <w:rsid w:val="001B0E29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2"/>
    <w:link w:val="ac"/>
    <w:rsid w:val="001B0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1B0E29"/>
  </w:style>
  <w:style w:type="paragraph" w:styleId="af">
    <w:name w:val="Balloon Text"/>
    <w:basedOn w:val="a1"/>
    <w:link w:val="af0"/>
    <w:semiHidden/>
    <w:unhideWhenUsed/>
    <w:rsid w:val="001B0E2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2"/>
    <w:link w:val="af"/>
    <w:semiHidden/>
    <w:rsid w:val="001B0E2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3"/>
    <w:next w:val="a5"/>
    <w:uiPriority w:val="59"/>
    <w:rsid w:val="001B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2"/>
    <w:uiPriority w:val="99"/>
    <w:semiHidden/>
    <w:unhideWhenUsed/>
    <w:rsid w:val="0025760B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25760B"/>
    <w:rPr>
      <w:color w:val="800080"/>
      <w:u w:val="single"/>
    </w:rPr>
  </w:style>
  <w:style w:type="paragraph" w:customStyle="1" w:styleId="font5">
    <w:name w:val="font5"/>
    <w:basedOn w:val="a1"/>
    <w:rsid w:val="002576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2576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2576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1"/>
    <w:rsid w:val="00C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1"/>
    <w:rsid w:val="00C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1"/>
    <w:rsid w:val="00C62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1"/>
    <w:rsid w:val="00C62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1"/>
    <w:rsid w:val="00C620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3">
    <w:name w:val="List Paragraph"/>
    <w:basedOn w:val="a1"/>
    <w:uiPriority w:val="34"/>
    <w:qFormat/>
    <w:rsid w:val="00630769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FD237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snippet-cardheader-text">
    <w:name w:val="snippet-card__header-text"/>
    <w:basedOn w:val="a2"/>
    <w:rsid w:val="000C7E5F"/>
  </w:style>
  <w:style w:type="character" w:customStyle="1" w:styleId="apple-converted-space">
    <w:name w:val="apple-converted-space"/>
    <w:basedOn w:val="a2"/>
    <w:rsid w:val="000C7E5F"/>
  </w:style>
  <w:style w:type="paragraph" w:styleId="af4">
    <w:name w:val="header"/>
    <w:basedOn w:val="a1"/>
    <w:link w:val="af5"/>
    <w:unhideWhenUsed/>
    <w:rsid w:val="001A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rsid w:val="001A2FB2"/>
  </w:style>
  <w:style w:type="paragraph" w:customStyle="1" w:styleId="xl85">
    <w:name w:val="xl85"/>
    <w:basedOn w:val="a1"/>
    <w:rsid w:val="001A2FB2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6">
    <w:name w:val="xl86"/>
    <w:basedOn w:val="a1"/>
    <w:rsid w:val="001A2F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1A2F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1A2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1A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1A2FB2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1A2F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1A2F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1A2F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1A2F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1"/>
    <w:rsid w:val="001A2F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1"/>
    <w:rsid w:val="001A2F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2"/>
    <w:rsid w:val="001A2FB2"/>
  </w:style>
  <w:style w:type="character" w:styleId="af6">
    <w:name w:val="Strong"/>
    <w:basedOn w:val="a2"/>
    <w:uiPriority w:val="22"/>
    <w:qFormat/>
    <w:rsid w:val="00FD2375"/>
    <w:rPr>
      <w:b/>
      <w:bCs/>
      <w:color w:val="auto"/>
    </w:rPr>
  </w:style>
  <w:style w:type="character" w:customStyle="1" w:styleId="st">
    <w:name w:val="st"/>
    <w:basedOn w:val="a2"/>
    <w:rsid w:val="001A2FB2"/>
  </w:style>
  <w:style w:type="character" w:customStyle="1" w:styleId="10">
    <w:name w:val="Заголовок 1 Знак"/>
    <w:basedOn w:val="a2"/>
    <w:link w:val="1"/>
    <w:uiPriority w:val="9"/>
    <w:rsid w:val="00FD23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-product-specname-inner">
    <w:name w:val="n-product-spec__name-inner"/>
    <w:basedOn w:val="a2"/>
    <w:rsid w:val="00370240"/>
  </w:style>
  <w:style w:type="character" w:customStyle="1" w:styleId="n-product-specvalue-inner">
    <w:name w:val="n-product-spec__value-inner"/>
    <w:basedOn w:val="a2"/>
    <w:rsid w:val="00370240"/>
  </w:style>
  <w:style w:type="character" w:customStyle="1" w:styleId="21">
    <w:name w:val="Заголовок 2 Знак"/>
    <w:basedOn w:val="a2"/>
    <w:link w:val="20"/>
    <w:uiPriority w:val="9"/>
    <w:semiHidden/>
    <w:rsid w:val="00FD237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opertyname">
    <w:name w:val="property_name"/>
    <w:basedOn w:val="a2"/>
    <w:rsid w:val="007E537A"/>
  </w:style>
  <w:style w:type="character" w:customStyle="1" w:styleId="inplace-offset">
    <w:name w:val="inplace-offset"/>
    <w:basedOn w:val="a2"/>
    <w:rsid w:val="00466084"/>
  </w:style>
  <w:style w:type="character" w:customStyle="1" w:styleId="extended-textshort">
    <w:name w:val="extended-text__short"/>
    <w:basedOn w:val="a2"/>
    <w:rsid w:val="009779C7"/>
  </w:style>
  <w:style w:type="character" w:customStyle="1" w:styleId="right">
    <w:name w:val="right"/>
    <w:basedOn w:val="a2"/>
    <w:rsid w:val="003B53FD"/>
  </w:style>
  <w:style w:type="character" w:customStyle="1" w:styleId="prodcharname">
    <w:name w:val="prod_char_name"/>
    <w:basedOn w:val="a2"/>
    <w:rsid w:val="003B53FD"/>
  </w:style>
  <w:style w:type="character" w:customStyle="1" w:styleId="40">
    <w:name w:val="Заголовок 4 Знак"/>
    <w:basedOn w:val="a2"/>
    <w:link w:val="4"/>
    <w:uiPriority w:val="9"/>
    <w:semiHidden/>
    <w:rsid w:val="00FD23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FD23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FD2375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FD237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FD237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D237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1"/>
    <w:next w:val="a1"/>
    <w:uiPriority w:val="35"/>
    <w:semiHidden/>
    <w:unhideWhenUsed/>
    <w:qFormat/>
    <w:rsid w:val="00FD237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8">
    <w:name w:val="Title"/>
    <w:basedOn w:val="a1"/>
    <w:next w:val="a1"/>
    <w:link w:val="af9"/>
    <w:uiPriority w:val="10"/>
    <w:qFormat/>
    <w:rsid w:val="00FD2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Заголовок Знак"/>
    <w:basedOn w:val="a2"/>
    <w:link w:val="af8"/>
    <w:uiPriority w:val="10"/>
    <w:rsid w:val="00FD237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1"/>
    <w:next w:val="a1"/>
    <w:link w:val="afb"/>
    <w:uiPriority w:val="11"/>
    <w:qFormat/>
    <w:rsid w:val="00FD237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D2375"/>
    <w:rPr>
      <w:color w:val="5A5A5A" w:themeColor="text1" w:themeTint="A5"/>
      <w:spacing w:val="15"/>
    </w:rPr>
  </w:style>
  <w:style w:type="character" w:styleId="afc">
    <w:name w:val="Emphasis"/>
    <w:basedOn w:val="a2"/>
    <w:uiPriority w:val="20"/>
    <w:qFormat/>
    <w:rsid w:val="00FD2375"/>
    <w:rPr>
      <w:i/>
      <w:iCs/>
      <w:color w:val="auto"/>
    </w:rPr>
  </w:style>
  <w:style w:type="paragraph" w:styleId="25">
    <w:name w:val="Quote"/>
    <w:basedOn w:val="a1"/>
    <w:next w:val="a1"/>
    <w:link w:val="26"/>
    <w:uiPriority w:val="29"/>
    <w:qFormat/>
    <w:rsid w:val="00FD237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2"/>
    <w:link w:val="25"/>
    <w:uiPriority w:val="29"/>
    <w:rsid w:val="00FD2375"/>
    <w:rPr>
      <w:i/>
      <w:iCs/>
      <w:color w:val="404040" w:themeColor="text1" w:themeTint="BF"/>
    </w:rPr>
  </w:style>
  <w:style w:type="paragraph" w:styleId="afd">
    <w:name w:val="Intense Quote"/>
    <w:basedOn w:val="a1"/>
    <w:next w:val="a1"/>
    <w:link w:val="afe"/>
    <w:uiPriority w:val="30"/>
    <w:qFormat/>
    <w:rsid w:val="00FD23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e">
    <w:name w:val="Выделенная цитата Знак"/>
    <w:basedOn w:val="a2"/>
    <w:link w:val="afd"/>
    <w:uiPriority w:val="30"/>
    <w:rsid w:val="00FD2375"/>
    <w:rPr>
      <w:i/>
      <w:iCs/>
      <w:color w:val="4F81BD" w:themeColor="accent1"/>
    </w:rPr>
  </w:style>
  <w:style w:type="character" w:styleId="aff">
    <w:name w:val="Subtle Emphasis"/>
    <w:basedOn w:val="a2"/>
    <w:uiPriority w:val="19"/>
    <w:qFormat/>
    <w:rsid w:val="00FD2375"/>
    <w:rPr>
      <w:i/>
      <w:iCs/>
      <w:color w:val="404040" w:themeColor="text1" w:themeTint="BF"/>
    </w:rPr>
  </w:style>
  <w:style w:type="character" w:styleId="aff0">
    <w:name w:val="Intense Emphasis"/>
    <w:basedOn w:val="a2"/>
    <w:uiPriority w:val="21"/>
    <w:qFormat/>
    <w:rsid w:val="00FD2375"/>
    <w:rPr>
      <w:i/>
      <w:iCs/>
      <w:color w:val="4F81BD" w:themeColor="accent1"/>
    </w:rPr>
  </w:style>
  <w:style w:type="character" w:styleId="aff1">
    <w:name w:val="Subtle Reference"/>
    <w:basedOn w:val="a2"/>
    <w:uiPriority w:val="31"/>
    <w:qFormat/>
    <w:rsid w:val="00FD2375"/>
    <w:rPr>
      <w:smallCaps/>
      <w:color w:val="404040" w:themeColor="text1" w:themeTint="BF"/>
    </w:rPr>
  </w:style>
  <w:style w:type="character" w:styleId="aff2">
    <w:name w:val="Intense Reference"/>
    <w:basedOn w:val="a2"/>
    <w:uiPriority w:val="32"/>
    <w:qFormat/>
    <w:rsid w:val="00FD2375"/>
    <w:rPr>
      <w:b/>
      <w:bCs/>
      <w:smallCaps/>
      <w:color w:val="4F81BD" w:themeColor="accent1"/>
      <w:spacing w:val="5"/>
    </w:rPr>
  </w:style>
  <w:style w:type="character" w:styleId="aff3">
    <w:name w:val="Book Title"/>
    <w:basedOn w:val="a2"/>
    <w:uiPriority w:val="33"/>
    <w:qFormat/>
    <w:rsid w:val="00FD2375"/>
    <w:rPr>
      <w:b/>
      <w:bCs/>
      <w:i/>
      <w:iCs/>
      <w:spacing w:val="5"/>
    </w:rPr>
  </w:style>
  <w:style w:type="paragraph" w:styleId="aff4">
    <w:name w:val="TOC Heading"/>
    <w:basedOn w:val="1"/>
    <w:next w:val="a1"/>
    <w:uiPriority w:val="39"/>
    <w:semiHidden/>
    <w:unhideWhenUsed/>
    <w:qFormat/>
    <w:rsid w:val="00FD2375"/>
    <w:pPr>
      <w:outlineLvl w:val="9"/>
    </w:pPr>
  </w:style>
  <w:style w:type="character" w:customStyle="1" w:styleId="b-product-versiontitle-text">
    <w:name w:val="b-product-version__title-text"/>
    <w:basedOn w:val="a2"/>
    <w:rsid w:val="005A35A4"/>
  </w:style>
  <w:style w:type="paragraph" w:customStyle="1" w:styleId="msonormal0">
    <w:name w:val="msonormal"/>
    <w:basedOn w:val="a1"/>
    <w:rsid w:val="0092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text"/>
    <w:basedOn w:val="a1"/>
    <w:link w:val="aff6"/>
    <w:uiPriority w:val="99"/>
    <w:semiHidden/>
    <w:unhideWhenUsed/>
    <w:rsid w:val="009268EA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rsid w:val="009268EA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268E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268EA"/>
    <w:rPr>
      <w:b/>
      <w:bCs/>
      <w:sz w:val="20"/>
      <w:szCs w:val="20"/>
    </w:rPr>
  </w:style>
  <w:style w:type="character" w:styleId="aff9">
    <w:name w:val="annotation reference"/>
    <w:basedOn w:val="a2"/>
    <w:uiPriority w:val="99"/>
    <w:semiHidden/>
    <w:unhideWhenUsed/>
    <w:rsid w:val="009268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6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29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6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57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8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39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2BC5-B600-44B5-9F1B-03F43860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г. Москвы</Company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Виктор Валерьевич</dc:creator>
  <cp:lastModifiedBy>Ганина Людмила Андреевна</cp:lastModifiedBy>
  <cp:revision>27</cp:revision>
  <cp:lastPrinted>2019-08-01T07:11:00Z</cp:lastPrinted>
  <dcterms:created xsi:type="dcterms:W3CDTF">2020-12-08T08:01:00Z</dcterms:created>
  <dcterms:modified xsi:type="dcterms:W3CDTF">2021-02-20T12:12:00Z</dcterms:modified>
</cp:coreProperties>
</file>