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CC68" w14:textId="602FA699" w:rsidR="007F2299" w:rsidRDefault="007F2299" w:rsidP="00D24062">
      <w:pPr>
        <w:jc w:val="center"/>
        <w:rPr>
          <w:rFonts w:ascii="Times New Roman" w:eastAsia="Times New Roman" w:hAnsi="Times New Roman" w:cs="Times New Roman"/>
          <w:bCs/>
          <w:color w:val="000000"/>
        </w:rPr>
      </w:pPr>
      <w:bookmarkStart w:id="0" w:name="_Hlk85632346"/>
    </w:p>
    <w:p w14:paraId="1F1729E1" w14:textId="76817A75" w:rsidR="00580694" w:rsidRDefault="00580694" w:rsidP="00580694">
      <w:pPr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Приложение № 1 к Техническому заданию</w:t>
      </w:r>
    </w:p>
    <w:p w14:paraId="3A8D1774" w14:textId="1B067A8A" w:rsidR="00D24062" w:rsidRPr="00E73058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E73058">
        <w:rPr>
          <w:rFonts w:ascii="Times New Roman" w:eastAsia="Calibri" w:hAnsi="Times New Roman" w:cs="Times New Roman"/>
          <w:b/>
        </w:rPr>
        <w:t>КАЛЕНДАРНЫЙ ПЛАН</w:t>
      </w:r>
    </w:p>
    <w:p w14:paraId="3A70525C" w14:textId="29EBBB2D" w:rsidR="00F43F8B" w:rsidRDefault="00580694" w:rsidP="00580694">
      <w:pPr>
        <w:pStyle w:val="310"/>
        <w:spacing w:line="240" w:lineRule="auto"/>
        <w:jc w:val="center"/>
        <w:rPr>
          <w:rStyle w:val="30"/>
          <w:rFonts w:ascii="Times New Roman" w:hAnsi="Times New Roman" w:cs="Times New Roman"/>
          <w:sz w:val="24"/>
          <w:szCs w:val="24"/>
        </w:rPr>
      </w:pPr>
      <w:r w:rsidRPr="00580694">
        <w:rPr>
          <w:rStyle w:val="30"/>
          <w:rFonts w:ascii="Times New Roman" w:hAnsi="Times New Roman" w:cs="Times New Roman"/>
          <w:b w:val="0"/>
          <w:sz w:val="24"/>
          <w:szCs w:val="24"/>
        </w:rPr>
        <w:t>на выполнение проектно-изыскательских работ, оказание услуг по авторскому надзору и работ по строительству объект</w:t>
      </w:r>
      <w:r w:rsidR="00304AF0">
        <w:rPr>
          <w:rStyle w:val="30"/>
          <w:rFonts w:ascii="Times New Roman" w:hAnsi="Times New Roman" w:cs="Times New Roman"/>
          <w:b w:val="0"/>
          <w:sz w:val="24"/>
          <w:szCs w:val="24"/>
        </w:rPr>
        <w:t>а</w:t>
      </w:r>
      <w:r w:rsidRPr="00580694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капитального строительства образовательн</w:t>
      </w:r>
      <w:r w:rsidR="00C965C5">
        <w:rPr>
          <w:rStyle w:val="30"/>
          <w:rFonts w:ascii="Times New Roman" w:hAnsi="Times New Roman" w:cs="Times New Roman"/>
          <w:b w:val="0"/>
          <w:sz w:val="24"/>
          <w:szCs w:val="24"/>
        </w:rPr>
        <w:t>ой</w:t>
      </w:r>
      <w:r w:rsidRPr="00580694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 w:rsidR="00C965C5">
        <w:rPr>
          <w:rStyle w:val="30"/>
          <w:rFonts w:ascii="Times New Roman" w:hAnsi="Times New Roman" w:cs="Times New Roman"/>
          <w:b w:val="0"/>
          <w:sz w:val="24"/>
          <w:szCs w:val="24"/>
        </w:rPr>
        <w:t>и</w:t>
      </w:r>
      <w:r w:rsidRPr="00580694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580694">
        <w:rPr>
          <w:rStyle w:val="30"/>
          <w:rFonts w:ascii="Times New Roman" w:hAnsi="Times New Roman" w:cs="Times New Roman"/>
          <w:sz w:val="24"/>
          <w:szCs w:val="24"/>
        </w:rPr>
        <w:t>«Школьное здание на 2200 мест на месте сноса зданий по адресам: ул. Главная, д. 9А, ул. Главная, д. 13, ул. Главная, д. 13, стр. 2, ул. Главная, д. 13, стр. 3, ул. 9 Мая, д. 13 и жилого дома по адресу: ул. Главная, д. 15А, р-н Восточный. Этап 1. Строительство школьного здания на 1 000 мест на месте сноса существующих нежилых зданий по адресам: ул. Главная, д. 13, стр. 3 и д. 13, стр. 2 и жилого дома по адресу: ул. Главная, д. 15А с размещением спортивного ядра на прилегающей территории на месте сноса нежилого здания по адресу: ул. 9 Мая, д. 13»</w:t>
      </w:r>
    </w:p>
    <w:p w14:paraId="39B9CC55" w14:textId="77777777" w:rsidR="00580694" w:rsidRPr="00580694" w:rsidRDefault="00580694" w:rsidP="00580694">
      <w:pPr>
        <w:pStyle w:val="310"/>
        <w:spacing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9571F7" w14:paraId="3400EB94" w14:textId="77777777" w:rsidTr="00A764D2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1472A9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№</w:t>
            </w:r>
          </w:p>
          <w:p w14:paraId="657F6BB3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53959C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14:paraId="759F5B82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68242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01DE1" w14:textId="77777777" w:rsidR="001C1FB4" w:rsidRPr="009571F7" w:rsidRDefault="00A32913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 xml:space="preserve">этапа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71CFA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14:paraId="1BAF6D4D" w14:textId="77777777"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674294" w:rsidRPr="009571F7" w14:paraId="1277E140" w14:textId="77777777" w:rsidTr="00A764D2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5A66FB" w14:textId="67057CE3" w:rsidR="00674294" w:rsidRPr="009571F7" w:rsidRDefault="00674294" w:rsidP="00674294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 w:rsidRPr="009571F7">
              <w:rPr>
                <w:rFonts w:ascii="Times New Roman" w:eastAsiaTheme="minorEastAsia" w:hAnsi="Times New Roman"/>
                <w:b/>
              </w:rPr>
              <w:t>Этап 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2D7957" w14:textId="65B68F71" w:rsidR="00674294" w:rsidRPr="009571F7" w:rsidRDefault="00674294" w:rsidP="00674294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49D07" w14:textId="3AD28F5D" w:rsidR="00674294" w:rsidRPr="009571F7" w:rsidRDefault="00674294" w:rsidP="0067429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8E5A5" w14:textId="47F8389D" w:rsidR="00674294" w:rsidRPr="009571F7" w:rsidRDefault="00674294" w:rsidP="00674294">
            <w:pPr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457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EB08C" w14:textId="77777777" w:rsidR="00674294" w:rsidRPr="009571F7" w:rsidRDefault="00674294" w:rsidP="00674294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674294" w:rsidRPr="009571F7" w14:paraId="44C8D13A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9263D4" w14:textId="5631DE94" w:rsidR="00674294" w:rsidRPr="009571F7" w:rsidRDefault="00674294" w:rsidP="00674294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0C65AD" w14:textId="49510C5A" w:rsidR="00674294" w:rsidRPr="009571F7" w:rsidRDefault="00674294" w:rsidP="0067429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57763" w14:textId="3798DC12" w:rsidR="00674294" w:rsidRPr="009571F7" w:rsidRDefault="00674294" w:rsidP="0067429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1ED20" w14:textId="63339BD5" w:rsidR="00674294" w:rsidRPr="009571F7" w:rsidRDefault="00674294" w:rsidP="0067429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150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2CE80" w14:textId="77777777" w:rsidR="00674294" w:rsidRPr="009571F7" w:rsidRDefault="00674294" w:rsidP="00674294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7B774227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BC6A73" w14:textId="43DA9F60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D8118C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7825ED8A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</w:t>
            </w:r>
            <w:r>
              <w:rPr>
                <w:rFonts w:ascii="Times New Roman" w:hAnsi="Times New Roman"/>
                <w:color w:val="000000" w:themeColor="text1"/>
              </w:rPr>
              <w:t>Исполнителя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доверенности.</w:t>
            </w:r>
          </w:p>
          <w:p w14:paraId="6216C47C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1E7CC4E8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339AB56C" w14:textId="77777777" w:rsidR="000E132B" w:rsidRPr="009571F7" w:rsidRDefault="000E132B" w:rsidP="000E132B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794C7C57" w14:textId="512ED277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B0926" w14:textId="650C5D12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AADE1" w14:textId="1920B954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1 календарного дня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D579F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66304CF5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38D9EB" w14:textId="1D92F28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0D0BFA" w14:textId="00BC908D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1362F" w14:textId="45809FD3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8840A" w14:textId="3D7F968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е позднее 3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календарных дня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E3ABE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C954C8D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457CD0" w14:textId="61756775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1F215" w14:textId="3513268A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0E425" w14:textId="483F9B7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D5B72" w14:textId="71877F14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позднее 4 календарных дня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A15DA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E132B" w:rsidRPr="009571F7" w14:paraId="79B5AC6C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717F4" w14:textId="3A2DE71A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EEC6FA" w14:textId="183F119E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44EC6" w14:textId="3572F4F6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EAF69" w14:textId="3F044E4E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5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32CD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132B" w:rsidRPr="009571F7" w14:paraId="3C325170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86CE15" w14:textId="7154314F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9D0B6A" w14:textId="25D35AC1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BD13A" w14:textId="1736577E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36A1B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6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6267152" w14:textId="1A2A6B8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602B2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132B" w:rsidRPr="009571F7" w14:paraId="44B1EEDB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83CC1B" w14:textId="28CCFE87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39FB48" w14:textId="0E812302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9B9F8" w14:textId="4FA30F7D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EB14F" w14:textId="77777777" w:rsidR="000E132B" w:rsidRPr="009571F7" w:rsidRDefault="000E132B" w:rsidP="000E132B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не позднее 50 календарных дней с даты заключения</w:t>
            </w:r>
          </w:p>
          <w:p w14:paraId="1C103D82" w14:textId="11A50974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4529C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132B" w:rsidRPr="009571F7" w14:paraId="5126A19A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D48A6A" w14:textId="594044D7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CEF760" w14:textId="32656A72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4E2CF" w14:textId="1585435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DFD3C" w14:textId="27ADCBF6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8BF0F" w14:textId="4EE3928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13E0A0B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9E1334" w14:textId="456E65C9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39F5D" w14:textId="6B6FB202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574B9" w14:textId="7A03D3B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1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5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BB10D" w14:textId="1E2EB7A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55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42361" w14:textId="0B791DFD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6771E41E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DC4C33" w14:textId="687CC0EE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643DF5" w14:textId="07A357A0" w:rsidR="000E132B" w:rsidRPr="009571F7" w:rsidRDefault="000E132B" w:rsidP="000E132B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ведение и</w:t>
            </w:r>
            <w:r w:rsidRPr="00D46D4B">
              <w:rPr>
                <w:rFonts w:ascii="Times New Roman" w:hAnsi="Times New Roman"/>
                <w:color w:val="000000" w:themeColor="text1"/>
                <w:lang w:bidi="ru-RU"/>
              </w:rPr>
              <w:t>нженерно-геодезические, инженерно-геологические, инженерно-экологические изыскания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9BC8A" w14:textId="170144E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2E07C" w14:textId="5C377846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80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AD387" w14:textId="40801753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F2F8B8B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39633C" w14:textId="50DCAAFB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1.1.10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A0E111" w14:textId="68BEAC31" w:rsidR="000E132B" w:rsidRPr="009571F7" w:rsidRDefault="000E132B" w:rsidP="000E132B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73513" w14:textId="7577AB9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65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0C13B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80</w:t>
            </w:r>
          </w:p>
          <w:p w14:paraId="3AEBE2F5" w14:textId="5A81A05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EAEAB" w14:textId="0D0BAFA2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5929D4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95C4AE" w14:textId="70A7A0DB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A71883" w14:textId="4C1568D7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41024" w14:textId="220D584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120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BF18C" w14:textId="403D23C0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не позднее 150 календарных дней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E51BE" w14:textId="145DA396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B3A0F41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3E819E" w14:textId="5360D6CF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FF81AF" w14:textId="4B85036B" w:rsidR="000E132B" w:rsidRPr="009571F7" w:rsidRDefault="000E132B" w:rsidP="000E132B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проектной документации.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EF701" w14:textId="4EE4A67E" w:rsidR="000E132B" w:rsidRPr="009571F7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AAF4C" w14:textId="6BFDAD32" w:rsidR="000E132B" w:rsidRPr="009571F7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не позднее 3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60</w:t>
            </w:r>
          </w:p>
          <w:p w14:paraId="1DF6D8CD" w14:textId="0323C104" w:rsidR="000E132B" w:rsidRPr="009571F7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7F8A1" w14:textId="122FAA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2C2C9A55" w14:textId="77777777" w:rsidTr="00FA362E">
        <w:trPr>
          <w:trHeight w:val="1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A6DC46" w14:textId="45FBE8B1" w:rsidR="000E132B" w:rsidRPr="009571F7" w:rsidRDefault="000E132B" w:rsidP="000E132B">
            <w:pPr>
              <w:ind w:left="22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5D2CCB" w14:textId="77A52622" w:rsidR="000E132B" w:rsidRPr="009571F7" w:rsidRDefault="000E132B" w:rsidP="000E132B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C268A" w14:textId="6D4061E8" w:rsidR="000E132B" w:rsidRPr="009571F7" w:rsidRDefault="000E132B" w:rsidP="000E132B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F37D9" w14:textId="3C53F67D" w:rsidR="000E132B" w:rsidRPr="009571F7" w:rsidRDefault="000E132B" w:rsidP="000E132B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180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E771E" w14:textId="49AB58DE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756963CA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875210" w14:textId="0BD2BD6F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F0A0" w14:textId="583CE47D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в ГАУ «Мосгосэкспертиза» положительного заключения об экономической обоснованности технических решений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30889" w14:textId="3B32D714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BBC91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200</w:t>
            </w:r>
          </w:p>
          <w:p w14:paraId="073B4484" w14:textId="3E1DDCE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04024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4768416F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6D34BD" w14:textId="13536DC4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8CEB68" w14:textId="7CB3FAB9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FF030" w14:textId="43D944BA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E4192" w14:textId="6B2E3D93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200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6599B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674BF37C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300F65" w14:textId="76A34E93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CB5E98" w14:textId="511445ED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8E34E" w14:textId="112DC56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180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4DC27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210</w:t>
            </w:r>
          </w:p>
          <w:p w14:paraId="77350B5D" w14:textId="067EB51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1DB6E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3C8A81F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59FEA7" w14:textId="041B7CC6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8B3738" w14:textId="44E7594C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ЦИМ, на рассмотрение в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Заказчиком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в полном объеме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21E10" w14:textId="72934603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0090" w14:textId="55744D6A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240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A695C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18840682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14EC44" w14:textId="1F85158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B8C80B" w14:textId="5B735F01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F1194" w14:textId="17F1DA7A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254D2" w14:textId="1216FF2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260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CF872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39689FB6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8ED799" w14:textId="3A103F05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F1E80A" w14:textId="3C7A060A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</w:tcPr>
          <w:p w14:paraId="735FB15B" w14:textId="433E9288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3923D54A" w14:textId="5042BA2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260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A3AA5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C09FBD3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C3ED77" w14:textId="47A8D37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79C8F9" w14:textId="1DD072BC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FAAA9" w14:textId="0ADCC89D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260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2E3B1" w14:textId="0B7DA420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41AE">
              <w:rPr>
                <w:rFonts w:ascii="Times New Roman" w:hAnsi="Times New Roman"/>
                <w:color w:val="000000" w:themeColor="text1"/>
                <w:lang w:bidi="ru-RU"/>
              </w:rPr>
              <w:t>не позднее 330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5F662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458622B0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EB1DC4" w14:textId="2F7521CC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E1C377" w14:textId="658C3B9E" w:rsidR="000E132B" w:rsidRPr="009571F7" w:rsidRDefault="000E132B" w:rsidP="000E132B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48F35" w14:textId="1D528A3D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6E26F" w14:textId="48890675" w:rsidR="000E132B" w:rsidRPr="009571F7" w:rsidRDefault="000E132B" w:rsidP="000E13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50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991AB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1CFDD97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CF5372" w14:textId="2E0AB17C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C113C9" w14:textId="2C22476B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0B18E" w14:textId="0F99474C" w:rsidR="000E132B" w:rsidRPr="004B198A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50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85C85" w14:textId="6A42DD8A" w:rsidR="000E132B" w:rsidRPr="004B198A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60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21C2D" w14:textId="4D7D1AFC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16B9665C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70FFAF" w14:textId="2CF28178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0DA3C2" w14:textId="2AA9C642" w:rsidR="000E132B" w:rsidRPr="009571F7" w:rsidRDefault="000E132B" w:rsidP="000E132B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01262" w14:textId="1D389B99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330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9CE1E" w14:textId="472B950F" w:rsidR="000E132B" w:rsidRPr="009571F7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457</w:t>
            </w:r>
          </w:p>
          <w:p w14:paraId="17DE0954" w14:textId="68950DEB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8992F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33550911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F471DD" w14:textId="7A019C28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C11024" w14:textId="61EECE7E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4FB49" w14:textId="22A1B74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2D7900EE" w14:textId="7646744A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56309" w14:textId="53810352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71F90644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FA1DDC" w14:textId="5D09848C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5868DA" w14:textId="15050C08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</w:tcPr>
          <w:p w14:paraId="13BB2434" w14:textId="5F9A9CBD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D688A6D" w14:textId="69F53627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57</w:t>
            </w: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33F86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2E155E53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44C5C1" w14:textId="363BDC2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2619" w14:textId="2E91761A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</w:tcPr>
          <w:p w14:paraId="1BB974A3" w14:textId="2FD150CD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330 календарных дней c  даты </w:t>
            </w: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4BC5420" w14:textId="0D43B40A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не позднее 400 календарных дней с даты </w:t>
            </w: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43155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26A869B3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4340B0" w14:textId="43B3106C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157AE6" w14:textId="691A5F5D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2818B707" w14:textId="343A51A9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732497B" w14:textId="3DDD7313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9C787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24E0302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B778FF" w14:textId="2F39406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A991B3" w14:textId="50D77665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«Стройгенплан»,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</w:tcPr>
          <w:p w14:paraId="1647494F" w14:textId="1DC6492D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7D427E7" w14:textId="234B7179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B9858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33309B54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2808BC" w14:textId="6B1E07B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E3E320" w14:textId="30B8682F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</w:tcPr>
          <w:p w14:paraId="1E8CF966" w14:textId="0F65F087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1488F6E" w14:textId="4194829E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3437A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2D201F5D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478778" w14:textId="669F3212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4FA6F" w14:textId="605AFB21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</w:tcPr>
          <w:p w14:paraId="08A84720" w14:textId="41939246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ABD3F16" w14:textId="004CF19E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A0C22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6E27C934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125AED" w14:textId="1762ACD8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0F09" w14:textId="30157F90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«Мосгоргеотрест»</w:t>
            </w:r>
          </w:p>
        </w:tc>
        <w:tc>
          <w:tcPr>
            <w:tcW w:w="1701" w:type="dxa"/>
            <w:shd w:val="clear" w:color="auto" w:fill="auto"/>
          </w:tcPr>
          <w:p w14:paraId="5248BD69" w14:textId="483FF8EF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B97499F" w14:textId="346C1989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048DC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43BD59F3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C6ED95" w14:textId="7A8291A0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951631" w14:textId="728F6238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</w:tcPr>
          <w:p w14:paraId="04811DF6" w14:textId="336A0E06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86716C5" w14:textId="082A59EB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16A71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EC2E8AE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E53D62E" w14:textId="3EE523E6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4C6B77" w14:textId="0776F799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</w:tcPr>
          <w:p w14:paraId="2BC39C62" w14:textId="13898DA0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A532183" w14:textId="2BEA3DA5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53374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96420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D4028C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DA755A" w14:textId="3C13DFD0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D49FF1" w14:textId="3A0B7B3A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49089467" w14:textId="00575275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9320191" w14:textId="44AF6EC2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302D3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2848C68D" w14:textId="77777777" w:rsidTr="00FA362E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8A7248" w14:textId="696359EC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34419" w14:textId="77777777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1B4F0BE6" w14:textId="77777777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14:paraId="428844EE" w14:textId="5C28DE6F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0C93827" w14:textId="37AADF73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BF3E7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18FF440" w14:textId="77777777" w:rsidTr="00FA362E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D1396" w14:textId="44A2B352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A53F9B" w14:textId="42DD4AF2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</w:tcPr>
          <w:p w14:paraId="7285ED2E" w14:textId="0038CAE8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6E8EFAE" w14:textId="28EDD7B8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FA455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EA2EFFD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B13A18" w14:textId="14A4A575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0E8109" w14:textId="5BD89EF9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</w:tcPr>
          <w:p w14:paraId="0E7919B4" w14:textId="56C7D94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6DBC35D" w14:textId="199C95AD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2B0BC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3B32402D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50F146" w14:textId="68821F58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44CE2A" w14:textId="5D106535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14:paraId="59A602E3" w14:textId="070EA35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0C9B24E" w14:textId="183316D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57 </w:t>
            </w: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A2D21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7B0B5697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2AA6B7" w14:textId="3EDC2366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lastRenderedPageBreak/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4A80FD" w14:textId="11301F60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14:paraId="404340D4" w14:textId="589DE9A1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F1AD377" w14:textId="376393C1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F5CE3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DDBBA47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71392C" w14:textId="7B194ABA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B35BB" w14:textId="1F1D2C2A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14:paraId="67394496" w14:textId="7793696E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B091FDC" w14:textId="56662B72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80DF1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03136BB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3F9667" w14:textId="4A9DDFD7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79AB75" w14:textId="0FDBBC50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14:paraId="50B390A1" w14:textId="632BBD50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3C04443" w14:textId="42277C9A" w:rsidR="000E132B" w:rsidRPr="009571F7" w:rsidRDefault="000E132B" w:rsidP="000E132B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774A9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2CC639B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4B8732" w14:textId="79C2B5B9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E548B" w14:textId="1257A018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14:paraId="004E2800" w14:textId="4E131001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16130C3" w14:textId="6A7088F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87B7D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61CCA9C5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75DCCB" w14:textId="755F0AE7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4285F" w14:textId="571CDED4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14:paraId="5DAD8912" w14:textId="2BA9772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5705918" w14:textId="199EB18B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5565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6DA97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18C84860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713FAE" w14:textId="3D24787D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4CDE0" w14:textId="74E26F23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14:paraId="717AF824" w14:textId="7B013BFC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58E8154" w14:textId="6876DD56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E2C8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457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43DEC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7D867852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0C74B6" w14:textId="59A5B26A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E6484D" w14:textId="66F4CACF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14:paraId="38709840" w14:textId="07FE76E5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28DA6C4" w14:textId="707833D7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E2C8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457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38D0A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5768945B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F52470" w14:textId="69C909B7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83BAB8" w14:textId="447AF6A3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14:paraId="659F2378" w14:textId="25D233BE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520B1E6" w14:textId="46E90D62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E2C8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457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58F55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9571F7" w14:paraId="6FDB4F6C" w14:textId="77777777" w:rsidTr="00FA36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02013" w14:textId="23031574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B8158" w14:textId="1832A5E8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</w:tcPr>
          <w:p w14:paraId="5BCE0454" w14:textId="045986A9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988F1FF" w14:textId="7A6A4AD0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E2C8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457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87131" w14:textId="77777777" w:rsidR="000E132B" w:rsidRPr="009571F7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0E132B" w:rsidRPr="00E73058" w14:paraId="144A0312" w14:textId="77777777" w:rsidTr="00A764D2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C2263" w14:textId="77AC56AC" w:rsidR="000E132B" w:rsidRPr="009571F7" w:rsidRDefault="000E132B" w:rsidP="000E132B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CFDA27" w14:textId="04B25725" w:rsidR="000E132B" w:rsidRPr="009571F7" w:rsidRDefault="000E132B" w:rsidP="000E132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,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14:paraId="79F0C7C1" w14:textId="1690FDEA" w:rsidR="000E132B" w:rsidRPr="009571F7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75018">
              <w:rPr>
                <w:rFonts w:ascii="Times New Roman" w:hAnsi="Times New Roman"/>
                <w:color w:val="000000" w:themeColor="text1"/>
                <w:lang w:bidi="ru-RU"/>
              </w:rPr>
              <w:t>не позднее 330 календарных дней c 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C4328" w14:textId="1DCF4B74" w:rsidR="000E132B" w:rsidRPr="00E73058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457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91BBE" w14:textId="77777777" w:rsidR="000E132B" w:rsidRPr="00E73058" w:rsidRDefault="000E132B" w:rsidP="000E132B">
            <w:pPr>
              <w:jc w:val="center"/>
              <w:rPr>
                <w:rFonts w:ascii="Times New Roman" w:hAnsi="Times New Roman"/>
              </w:rPr>
            </w:pPr>
          </w:p>
        </w:tc>
      </w:tr>
      <w:tr w:rsidR="00FA362E" w:rsidRPr="00195908" w14:paraId="415B0BA3" w14:textId="77777777" w:rsidTr="00FA362E">
        <w:tblPrEx>
          <w:jc w:val="left"/>
        </w:tblPrEx>
        <w:trPr>
          <w:trHeight w:val="1420"/>
        </w:trPr>
        <w:tc>
          <w:tcPr>
            <w:tcW w:w="1271" w:type="dxa"/>
          </w:tcPr>
          <w:p w14:paraId="3E0457A7" w14:textId="4B7F02F1" w:rsidR="00FA362E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Этап 2</w:t>
            </w:r>
          </w:p>
        </w:tc>
        <w:tc>
          <w:tcPr>
            <w:tcW w:w="4961" w:type="dxa"/>
          </w:tcPr>
          <w:p w14:paraId="47A36FE5" w14:textId="27113F81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284916">
              <w:rPr>
                <w:rFonts w:ascii="Times New Roman" w:hAnsi="Times New Roman"/>
                <w:b/>
                <w:bCs/>
                <w:color w:val="000000"/>
              </w:rPr>
              <w:t>Снос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6FF1" w14:textId="4C12405C" w:rsidR="00FA362E" w:rsidRPr="004F6E44" w:rsidRDefault="00FA362E" w:rsidP="00FA36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457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DDD" w14:textId="77777777" w:rsidR="00FA362E" w:rsidRDefault="00FA362E" w:rsidP="00FA36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</w:p>
          <w:p w14:paraId="32BB62E4" w14:textId="1497A5A9" w:rsidR="00FA362E" w:rsidRPr="004F6E44" w:rsidRDefault="00FA362E" w:rsidP="00FA36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547 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>календарны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ней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276" w:type="dxa"/>
          </w:tcPr>
          <w:p w14:paraId="59CDA5B6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2D0A2870" w14:textId="77777777" w:rsidTr="00C924A1">
        <w:tblPrEx>
          <w:jc w:val="left"/>
        </w:tblPrEx>
        <w:trPr>
          <w:trHeight w:val="475"/>
        </w:trPr>
        <w:tc>
          <w:tcPr>
            <w:tcW w:w="1271" w:type="dxa"/>
          </w:tcPr>
          <w:p w14:paraId="74067534" w14:textId="38F416D8" w:rsidR="00FA362E" w:rsidRPr="00FA362E" w:rsidRDefault="00FA362E" w:rsidP="00FA362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362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14:paraId="36CB36F7" w14:textId="43E8117F" w:rsidR="00FA362E" w:rsidRPr="00FA362E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A362E">
              <w:rPr>
                <w:rFonts w:ascii="Times New Roman" w:hAnsi="Times New Roman"/>
                <w:bCs/>
                <w:color w:val="000000"/>
              </w:rPr>
              <w:t>Снос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6AF0" w14:textId="3CA60799" w:rsidR="00FA362E" w:rsidRPr="00FA362E" w:rsidRDefault="00FA362E" w:rsidP="00FA362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A362E">
              <w:rPr>
                <w:rFonts w:ascii="Times New Roman" w:hAnsi="Times New Roman"/>
                <w:bCs/>
                <w:color w:val="000000" w:themeColor="text1"/>
              </w:rPr>
              <w:t>не позднее 457 календарных дней с даты заключения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5CE9" w14:textId="77777777" w:rsidR="00FA362E" w:rsidRPr="00FA362E" w:rsidRDefault="00FA362E" w:rsidP="00FA362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A362E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</w:p>
          <w:p w14:paraId="36FB3E6C" w14:textId="32BF38CD" w:rsidR="00FA362E" w:rsidRPr="00FA362E" w:rsidRDefault="00FA362E" w:rsidP="00FA362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A362E">
              <w:rPr>
                <w:rFonts w:ascii="Times New Roman" w:hAnsi="Times New Roman"/>
                <w:bCs/>
                <w:color w:val="000000" w:themeColor="text1"/>
              </w:rPr>
              <w:t>547 календарных дней с даты заключения Договора</w:t>
            </w:r>
          </w:p>
        </w:tc>
        <w:tc>
          <w:tcPr>
            <w:tcW w:w="1276" w:type="dxa"/>
          </w:tcPr>
          <w:p w14:paraId="5F9688C7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55C46C82" w14:textId="77777777" w:rsidTr="00C924A1">
        <w:tblPrEx>
          <w:jc w:val="left"/>
        </w:tblPrEx>
        <w:trPr>
          <w:trHeight w:val="475"/>
        </w:trPr>
        <w:tc>
          <w:tcPr>
            <w:tcW w:w="1271" w:type="dxa"/>
          </w:tcPr>
          <w:p w14:paraId="1CA6962A" w14:textId="66AD350D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Этап 3</w:t>
            </w:r>
          </w:p>
        </w:tc>
        <w:tc>
          <w:tcPr>
            <w:tcW w:w="4961" w:type="dxa"/>
          </w:tcPr>
          <w:p w14:paraId="3DDB9D7A" w14:textId="128F3D4C" w:rsidR="00FA362E" w:rsidRPr="00195908" w:rsidRDefault="00FA362E" w:rsidP="0058278C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Строительно-монтажные работы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и получение разрешения на </w:t>
            </w:r>
            <w:r w:rsidR="0058278C">
              <w:rPr>
                <w:rFonts w:ascii="Times New Roman" w:hAnsi="Times New Roman"/>
                <w:b/>
                <w:color w:val="000000" w:themeColor="text1"/>
              </w:rPr>
              <w:t>ввод Объекта в эксплуатацию</w:t>
            </w:r>
            <w:r w:rsidRPr="00195908">
              <w:rPr>
                <w:rFonts w:ascii="Times New Roman" w:hAnsi="Times New Roman"/>
                <w:b/>
                <w:color w:val="000000" w:themeColor="text1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3174" w14:textId="49167FED" w:rsidR="00FA362E" w:rsidRPr="004F6E44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547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D3FB" w14:textId="77777777" w:rsidR="00FA362E" w:rsidRDefault="00FA362E" w:rsidP="00FA36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</w:p>
          <w:p w14:paraId="6CB70AB3" w14:textId="4704270D" w:rsidR="00FA362E" w:rsidRPr="004F6E44" w:rsidRDefault="00E17A57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929 </w:t>
            </w:r>
            <w:r w:rsidR="00FA362E" w:rsidRPr="004F6E44">
              <w:rPr>
                <w:rFonts w:ascii="Times New Roman" w:hAnsi="Times New Roman"/>
                <w:b/>
                <w:bCs/>
                <w:color w:val="000000" w:themeColor="text1"/>
              </w:rPr>
              <w:t>календарны</w:t>
            </w:r>
            <w:r w:rsidR="00FA362E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r w:rsidR="00FA362E"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д</w:t>
            </w:r>
            <w:r w:rsidR="00FA362E">
              <w:rPr>
                <w:rFonts w:ascii="Times New Roman" w:hAnsi="Times New Roman"/>
                <w:b/>
                <w:bCs/>
                <w:color w:val="000000" w:themeColor="text1"/>
              </w:rPr>
              <w:t>ней</w:t>
            </w:r>
            <w:r w:rsidR="00FA362E"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с даты заключения </w:t>
            </w:r>
            <w:r w:rsidR="00FA362E"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276" w:type="dxa"/>
          </w:tcPr>
          <w:p w14:paraId="452273E2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6FB7E7FC" w14:textId="77777777" w:rsidTr="00A764D2">
        <w:tblPrEx>
          <w:jc w:val="left"/>
        </w:tblPrEx>
        <w:trPr>
          <w:trHeight w:val="475"/>
        </w:trPr>
        <w:tc>
          <w:tcPr>
            <w:tcW w:w="1271" w:type="dxa"/>
            <w:hideMark/>
          </w:tcPr>
          <w:p w14:paraId="6B839509" w14:textId="13947219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195908">
              <w:rPr>
                <w:rFonts w:ascii="Times New Roman" w:hAnsi="Times New Roman"/>
                <w:b/>
                <w:color w:val="000000" w:themeColor="text1"/>
              </w:rPr>
              <w:t>.1</w:t>
            </w:r>
          </w:p>
        </w:tc>
        <w:tc>
          <w:tcPr>
            <w:tcW w:w="4961" w:type="dxa"/>
            <w:hideMark/>
          </w:tcPr>
          <w:p w14:paraId="31F963FF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 xml:space="preserve">Подготовительный период </w:t>
            </w:r>
          </w:p>
        </w:tc>
        <w:tc>
          <w:tcPr>
            <w:tcW w:w="1701" w:type="dxa"/>
          </w:tcPr>
          <w:p w14:paraId="477DEC80" w14:textId="77777777" w:rsidR="00FA362E" w:rsidRPr="00195908" w:rsidRDefault="00FA362E" w:rsidP="00FA362E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44E6D38D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64E9506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1FAC07AC" w14:textId="77777777" w:rsidTr="00A764D2">
        <w:tblPrEx>
          <w:jc w:val="left"/>
        </w:tblPrEx>
        <w:trPr>
          <w:trHeight w:val="788"/>
        </w:trPr>
        <w:tc>
          <w:tcPr>
            <w:tcW w:w="1271" w:type="dxa"/>
            <w:hideMark/>
          </w:tcPr>
          <w:p w14:paraId="7D4BA275" w14:textId="68E9F2A9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.1.1.</w:t>
            </w:r>
          </w:p>
        </w:tc>
        <w:tc>
          <w:tcPr>
            <w:tcW w:w="4961" w:type="dxa"/>
            <w:hideMark/>
          </w:tcPr>
          <w:p w14:paraId="59A462B4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Осуществление приема строительной площадки по акту приема-передачи</w:t>
            </w:r>
          </w:p>
        </w:tc>
        <w:tc>
          <w:tcPr>
            <w:tcW w:w="1701" w:type="dxa"/>
          </w:tcPr>
          <w:p w14:paraId="126B8B81" w14:textId="77777777" w:rsidR="00FA362E" w:rsidRPr="00195908" w:rsidRDefault="00FA362E" w:rsidP="00FA362E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2D38DD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8F5FB07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4D15628D" w14:textId="77777777" w:rsidTr="00A764D2">
        <w:tblPrEx>
          <w:jc w:val="left"/>
        </w:tblPrEx>
        <w:trPr>
          <w:trHeight w:val="479"/>
        </w:trPr>
        <w:tc>
          <w:tcPr>
            <w:tcW w:w="1271" w:type="dxa"/>
            <w:hideMark/>
          </w:tcPr>
          <w:p w14:paraId="25AF19F1" w14:textId="4973B98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.1.2.</w:t>
            </w:r>
          </w:p>
        </w:tc>
        <w:tc>
          <w:tcPr>
            <w:tcW w:w="4961" w:type="dxa"/>
            <w:hideMark/>
          </w:tcPr>
          <w:p w14:paraId="4982FED4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выставления поста охраны объекта</w:t>
            </w:r>
          </w:p>
        </w:tc>
        <w:tc>
          <w:tcPr>
            <w:tcW w:w="1701" w:type="dxa"/>
          </w:tcPr>
          <w:p w14:paraId="4176E168" w14:textId="77777777" w:rsidR="00FA362E" w:rsidRPr="00195908" w:rsidRDefault="00FA362E" w:rsidP="00FA362E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8B23D2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8E1E4DA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7681A793" w14:textId="77777777" w:rsidTr="00A764D2">
        <w:tblPrEx>
          <w:jc w:val="left"/>
        </w:tblPrEx>
        <w:trPr>
          <w:trHeight w:val="767"/>
        </w:trPr>
        <w:tc>
          <w:tcPr>
            <w:tcW w:w="1271" w:type="dxa"/>
            <w:hideMark/>
          </w:tcPr>
          <w:p w14:paraId="48728F84" w14:textId="01237A36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.1.3.</w:t>
            </w:r>
          </w:p>
        </w:tc>
        <w:tc>
          <w:tcPr>
            <w:tcW w:w="4961" w:type="dxa"/>
            <w:hideMark/>
          </w:tcPr>
          <w:p w14:paraId="6DF8A20D" w14:textId="1A1E5B09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установки информационного щита в соответствии с регламентом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Заказчика</w:t>
            </w:r>
          </w:p>
        </w:tc>
        <w:tc>
          <w:tcPr>
            <w:tcW w:w="1701" w:type="dxa"/>
          </w:tcPr>
          <w:p w14:paraId="766DCA86" w14:textId="77777777" w:rsidR="00FA362E" w:rsidRPr="00195908" w:rsidRDefault="00FA362E" w:rsidP="00FA362E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CFF75FB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F5E0F67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4E3F49CE" w14:textId="77777777" w:rsidTr="00A764D2">
        <w:tblPrEx>
          <w:jc w:val="left"/>
        </w:tblPrEx>
        <w:trPr>
          <w:trHeight w:val="767"/>
        </w:trPr>
        <w:tc>
          <w:tcPr>
            <w:tcW w:w="1271" w:type="dxa"/>
          </w:tcPr>
          <w:p w14:paraId="6706A557" w14:textId="20CD1480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3.1.4.</w:t>
            </w:r>
          </w:p>
        </w:tc>
        <w:tc>
          <w:tcPr>
            <w:tcW w:w="4961" w:type="dxa"/>
          </w:tcPr>
          <w:p w14:paraId="0501ED06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Представление журналов:</w:t>
            </w:r>
          </w:p>
          <w:p w14:paraId="35EEC0AB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общий журнал производства работ;</w:t>
            </w:r>
          </w:p>
          <w:p w14:paraId="23623085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результатов входного контроля;</w:t>
            </w:r>
          </w:p>
          <w:p w14:paraId="08EC3456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сварочных работ;</w:t>
            </w:r>
          </w:p>
          <w:p w14:paraId="68A08ECC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бетонных работ;</w:t>
            </w:r>
          </w:p>
          <w:p w14:paraId="729313DA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на рабочем месте;</w:t>
            </w:r>
          </w:p>
          <w:p w14:paraId="0F6D9A0B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по пожарной безопасности;</w:t>
            </w:r>
          </w:p>
          <w:p w14:paraId="7ABB579B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приема и осмотра лесов и подмостей;</w:t>
            </w:r>
          </w:p>
          <w:p w14:paraId="001CDDAF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учета работ по наряду-допуску;</w:t>
            </w:r>
          </w:p>
          <w:p w14:paraId="6E71262A" w14:textId="77777777" w:rsidR="00FA362E" w:rsidRPr="0090436F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и периодического осмотра съемных грузозахватных приспособлений и тары;</w:t>
            </w:r>
          </w:p>
          <w:p w14:paraId="05D1FDD1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вахтенной журнал на каждое подъемное сооружение.</w:t>
            </w:r>
          </w:p>
        </w:tc>
        <w:tc>
          <w:tcPr>
            <w:tcW w:w="1701" w:type="dxa"/>
          </w:tcPr>
          <w:p w14:paraId="6402F3A5" w14:textId="77777777" w:rsidR="00FA362E" w:rsidRPr="00195908" w:rsidRDefault="00FA362E" w:rsidP="00FA362E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049EE0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F3DBB1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09E0CE40" w14:textId="77777777" w:rsidTr="00A764D2">
        <w:tblPrEx>
          <w:jc w:val="left"/>
        </w:tblPrEx>
        <w:trPr>
          <w:trHeight w:val="692"/>
        </w:trPr>
        <w:tc>
          <w:tcPr>
            <w:tcW w:w="1271" w:type="dxa"/>
            <w:hideMark/>
          </w:tcPr>
          <w:p w14:paraId="6CFF459D" w14:textId="4A7C2560" w:rsidR="00FA362E" w:rsidRPr="00195908" w:rsidRDefault="00FA362E" w:rsidP="00FA362E">
            <w:pPr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3.1.5.</w:t>
            </w:r>
          </w:p>
        </w:tc>
        <w:tc>
          <w:tcPr>
            <w:tcW w:w="4961" w:type="dxa"/>
            <w:hideMark/>
          </w:tcPr>
          <w:p w14:paraId="181E99D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приказов: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производителя работ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охраны труда и техники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пожарной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экологии и культуры производства.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организацию и безопасное проведение работ на высоте, в том числе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работников, выдающих наряды-допуски. (при условии подтверждения квалификации и наличия удостоверений на соответствующую группу).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утверждении перечня работ на высоте,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должностного лица, имеющего право выдавать наряд-допуск,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О назначении ответственного руководителя работ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работника, ответственного за обеспечение безопасного производства земляных 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содержание ПС в работоспособном состоянии.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безопасное производство работ с применением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осуществление производственного контроля при эксплуатации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машинистов подъемников, крановщиков (операторов), их помощников, стропальщиков, слесарей, электромонтеров, рабочих люльки и наладчиков.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технический надзор (с идентификационными номерами в национальном реестре специалистов)</w:t>
            </w:r>
          </w:p>
        </w:tc>
        <w:tc>
          <w:tcPr>
            <w:tcW w:w="1701" w:type="dxa"/>
          </w:tcPr>
          <w:p w14:paraId="68FF8B1D" w14:textId="77777777" w:rsidR="00FA362E" w:rsidRPr="00195908" w:rsidRDefault="00FA362E" w:rsidP="00FA362E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E88CD7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13F710D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6C463CBA" w14:textId="77777777" w:rsidTr="00A764D2">
        <w:tblPrEx>
          <w:jc w:val="left"/>
        </w:tblPrEx>
        <w:trPr>
          <w:trHeight w:val="1460"/>
        </w:trPr>
        <w:tc>
          <w:tcPr>
            <w:tcW w:w="1271" w:type="dxa"/>
            <w:hideMark/>
          </w:tcPr>
          <w:p w14:paraId="10552E84" w14:textId="3B046B12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1.6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2EE63973" w14:textId="77777777" w:rsidR="00FA362E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проектов производства работ:                                                                                       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на обустройство строительной площадки и временное подключение к наружным инженерным сетям </w:t>
            </w:r>
          </w:p>
          <w:p w14:paraId="5136ACCB" w14:textId="77777777" w:rsidR="00FA362E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снос (демонтаж) здания;</w:t>
            </w:r>
          </w:p>
          <w:p w14:paraId="398FD48B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выноса инженерных коммуникаций;</w:t>
            </w:r>
          </w:p>
          <w:p w14:paraId="5DD9A871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подземной части здания;</w:t>
            </w:r>
          </w:p>
          <w:p w14:paraId="021FEFFD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надземной части здания;</w:t>
            </w:r>
          </w:p>
          <w:p w14:paraId="1E4676D5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наружных инженерных сетей;</w:t>
            </w:r>
          </w:p>
          <w:p w14:paraId="10498C85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фасада.</w:t>
            </w:r>
          </w:p>
        </w:tc>
        <w:tc>
          <w:tcPr>
            <w:tcW w:w="1701" w:type="dxa"/>
          </w:tcPr>
          <w:p w14:paraId="70A08B34" w14:textId="77777777" w:rsidR="00FA362E" w:rsidRPr="00195908" w:rsidRDefault="00FA362E" w:rsidP="00FA362E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5A092F4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D673AC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0FD97B5" w14:textId="77777777" w:rsidTr="00A764D2">
        <w:tblPrEx>
          <w:jc w:val="left"/>
        </w:tblPrEx>
        <w:trPr>
          <w:trHeight w:val="558"/>
        </w:trPr>
        <w:tc>
          <w:tcPr>
            <w:tcW w:w="1271" w:type="dxa"/>
            <w:hideMark/>
          </w:tcPr>
          <w:p w14:paraId="5D94AF5E" w14:textId="2A4E58F3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1.7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2C189678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технологических карт на:                                 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</w: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- обустройство строительной площадки и временное подключение к наружным инженерным сетям; </w:t>
            </w:r>
          </w:p>
          <w:p w14:paraId="465153F5" w14:textId="77777777" w:rsidR="00FA362E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демонтажные работы;</w:t>
            </w:r>
          </w:p>
          <w:p w14:paraId="390EBA17" w14:textId="77777777" w:rsidR="00FA362E" w:rsidRPr="00173CE3" w:rsidRDefault="00FA362E" w:rsidP="00FA362E">
            <w:pPr>
              <w:pStyle w:val="afd"/>
              <w:rPr>
                <w:rFonts w:ascii="Times New Roman" w:hAnsi="Times New Roman"/>
                <w:sz w:val="22"/>
                <w:szCs w:val="22"/>
              </w:rPr>
            </w:pPr>
            <w:r w:rsidRPr="00173CE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bidi="ru-RU"/>
              </w:rPr>
              <w:t xml:space="preserve">- </w:t>
            </w:r>
            <w:r w:rsidRPr="00173CE3">
              <w:rPr>
                <w:rFonts w:ascii="Times New Roman" w:hAnsi="Times New Roman"/>
                <w:sz w:val="22"/>
                <w:szCs w:val="22"/>
              </w:rPr>
              <w:t xml:space="preserve"> устройство стены в грунте;</w:t>
            </w:r>
          </w:p>
          <w:p w14:paraId="0505E744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бетонные работы;</w:t>
            </w:r>
          </w:p>
          <w:p w14:paraId="4E85C630" w14:textId="77777777" w:rsidR="00FA362E" w:rsidRPr="009A517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фасада;</w:t>
            </w:r>
          </w:p>
          <w:p w14:paraId="7D10F8E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наружные инженерные сети.</w:t>
            </w:r>
          </w:p>
        </w:tc>
        <w:tc>
          <w:tcPr>
            <w:tcW w:w="1701" w:type="dxa"/>
          </w:tcPr>
          <w:p w14:paraId="0F298B1D" w14:textId="77777777" w:rsidR="00FA362E" w:rsidRPr="00195908" w:rsidRDefault="00FA362E" w:rsidP="00FA362E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7CA9F3E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34BE0D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CBC16B9" w14:textId="77777777" w:rsidTr="00A764D2">
        <w:tblPrEx>
          <w:jc w:val="left"/>
        </w:tblPrEx>
        <w:trPr>
          <w:trHeight w:val="693"/>
        </w:trPr>
        <w:tc>
          <w:tcPr>
            <w:tcW w:w="1271" w:type="dxa"/>
            <w:hideMark/>
          </w:tcPr>
          <w:p w14:paraId="2BB1E168" w14:textId="0136EBD6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1.8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622126C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детализированного понедельного графика, разработанного в программе </w:t>
            </w:r>
            <w:r w:rsidRPr="00D22624"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  <w:t>Microsoft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Project, с объемами работ, количеством рабочих и техники </w:t>
            </w:r>
          </w:p>
        </w:tc>
        <w:tc>
          <w:tcPr>
            <w:tcW w:w="1701" w:type="dxa"/>
          </w:tcPr>
          <w:p w14:paraId="2CD96B86" w14:textId="77777777" w:rsidR="00FA362E" w:rsidRPr="00195908" w:rsidRDefault="00FA362E" w:rsidP="00FA362E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BFEB53E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57BE2E3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4F5C6692" w14:textId="77777777" w:rsidTr="00A764D2">
        <w:tblPrEx>
          <w:jc w:val="left"/>
        </w:tblPrEx>
        <w:trPr>
          <w:trHeight w:val="893"/>
        </w:trPr>
        <w:tc>
          <w:tcPr>
            <w:tcW w:w="1271" w:type="dxa"/>
            <w:hideMark/>
          </w:tcPr>
          <w:p w14:paraId="36C0A581" w14:textId="7245E042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1.9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179A07BA" w14:textId="7C63B8E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Оборудование строительной площадки системой видеонаблюдения в соответствии с регламентом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Заказчика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</w:p>
        </w:tc>
        <w:tc>
          <w:tcPr>
            <w:tcW w:w="1701" w:type="dxa"/>
          </w:tcPr>
          <w:p w14:paraId="0B273773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A86F830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6EC393B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5A2E5B3" w14:textId="77777777" w:rsidTr="00674294">
        <w:tblPrEx>
          <w:jc w:val="left"/>
        </w:tblPrEx>
        <w:trPr>
          <w:trHeight w:val="80"/>
        </w:trPr>
        <w:tc>
          <w:tcPr>
            <w:tcW w:w="1271" w:type="dxa"/>
            <w:hideMark/>
          </w:tcPr>
          <w:p w14:paraId="26D7DC96" w14:textId="461F0A14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1.10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42362F66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установки дорожных знаков</w:t>
            </w:r>
          </w:p>
        </w:tc>
        <w:tc>
          <w:tcPr>
            <w:tcW w:w="1701" w:type="dxa"/>
          </w:tcPr>
          <w:p w14:paraId="33C52BC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E2D5553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C2F1770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E17C94F" w14:textId="77777777" w:rsidTr="00A764D2">
        <w:tblPrEx>
          <w:jc w:val="left"/>
        </w:tblPrEx>
        <w:trPr>
          <w:trHeight w:val="559"/>
        </w:trPr>
        <w:tc>
          <w:tcPr>
            <w:tcW w:w="1271" w:type="dxa"/>
            <w:hideMark/>
          </w:tcPr>
          <w:p w14:paraId="6552DED7" w14:textId="39FA3EC6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1.11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373BBDA4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разрешения на перемещение отходов строительства </w:t>
            </w:r>
          </w:p>
        </w:tc>
        <w:tc>
          <w:tcPr>
            <w:tcW w:w="1701" w:type="dxa"/>
          </w:tcPr>
          <w:p w14:paraId="09E706C3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EFB1392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12AB2BE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02CB9719" w14:textId="77777777" w:rsidTr="00A764D2">
        <w:tblPrEx>
          <w:jc w:val="left"/>
        </w:tblPrEx>
        <w:trPr>
          <w:trHeight w:val="561"/>
        </w:trPr>
        <w:tc>
          <w:tcPr>
            <w:tcW w:w="1271" w:type="dxa"/>
            <w:hideMark/>
          </w:tcPr>
          <w:p w14:paraId="5192D4EF" w14:textId="4E50F09F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1.12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08FFB616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площадок складирования</w:t>
            </w:r>
          </w:p>
        </w:tc>
        <w:tc>
          <w:tcPr>
            <w:tcW w:w="1701" w:type="dxa"/>
          </w:tcPr>
          <w:p w14:paraId="54F914A0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2992586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84178FE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C17E97B" w14:textId="77777777" w:rsidTr="00A764D2">
        <w:tblPrEx>
          <w:jc w:val="left"/>
        </w:tblPrEx>
        <w:trPr>
          <w:trHeight w:val="691"/>
        </w:trPr>
        <w:tc>
          <w:tcPr>
            <w:tcW w:w="1271" w:type="dxa"/>
            <w:hideMark/>
          </w:tcPr>
          <w:p w14:paraId="57704012" w14:textId="37517516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0856CFE8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строительной площадки противопожарным инвентарем</w:t>
            </w:r>
          </w:p>
        </w:tc>
        <w:tc>
          <w:tcPr>
            <w:tcW w:w="1701" w:type="dxa"/>
          </w:tcPr>
          <w:p w14:paraId="0572A7D7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1A9D8B32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8F1B776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0FDB9EBC" w14:textId="77777777" w:rsidTr="00674294">
        <w:tblPrEx>
          <w:jc w:val="left"/>
        </w:tblPrEx>
        <w:trPr>
          <w:trHeight w:val="88"/>
        </w:trPr>
        <w:tc>
          <w:tcPr>
            <w:tcW w:w="1271" w:type="dxa"/>
            <w:hideMark/>
          </w:tcPr>
          <w:p w14:paraId="1C64F5B1" w14:textId="2F2F3579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1.14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68325141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разбивки геодезической основы</w:t>
            </w:r>
          </w:p>
        </w:tc>
        <w:tc>
          <w:tcPr>
            <w:tcW w:w="1701" w:type="dxa"/>
          </w:tcPr>
          <w:p w14:paraId="6D640F2A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2A6B552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086D66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3004E6A1" w14:textId="77777777" w:rsidTr="00A764D2">
        <w:tblPrEx>
          <w:jc w:val="left"/>
        </w:tblPrEx>
        <w:trPr>
          <w:trHeight w:val="270"/>
        </w:trPr>
        <w:tc>
          <w:tcPr>
            <w:tcW w:w="1271" w:type="dxa"/>
            <w:hideMark/>
          </w:tcPr>
          <w:p w14:paraId="7765550E" w14:textId="7B682340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1.15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057CF439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Обеспечение установки временного металлического ограждения строительной площадки с устройством ворс в соответствии с постановлением Правительства Москвы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19.05.2015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№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299-ПП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«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 утверждении Правил проведения земляных работ, установки временных ограждений, размещения временных объектов в городе Москве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</w:tcPr>
          <w:p w14:paraId="25B1E52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4B1F193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98D626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20E2A0A5" w14:textId="77777777" w:rsidTr="00674294">
        <w:tblPrEx>
          <w:jc w:val="left"/>
        </w:tblPrEx>
        <w:trPr>
          <w:trHeight w:val="70"/>
        </w:trPr>
        <w:tc>
          <w:tcPr>
            <w:tcW w:w="1271" w:type="dxa"/>
            <w:hideMark/>
          </w:tcPr>
          <w:p w14:paraId="471086D4" w14:textId="2EDC1AF6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1.16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601152C6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установки мойки колес</w:t>
            </w:r>
          </w:p>
        </w:tc>
        <w:tc>
          <w:tcPr>
            <w:tcW w:w="1701" w:type="dxa"/>
          </w:tcPr>
          <w:p w14:paraId="13A1550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F474130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B9C93E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77902925" w14:textId="77777777" w:rsidTr="00A764D2">
        <w:tblPrEx>
          <w:jc w:val="left"/>
        </w:tblPrEx>
        <w:trPr>
          <w:trHeight w:val="1439"/>
        </w:trPr>
        <w:tc>
          <w:tcPr>
            <w:tcW w:w="1271" w:type="dxa"/>
            <w:hideMark/>
          </w:tcPr>
          <w:p w14:paraId="3139955C" w14:textId="099372FF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1.17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0923C5D7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стенда пожарной защиты с указанием строящихся и вспомогательных зданий и сооружений, въездов, подъездов, схем движения транспорта, местонахождения источников воды, средств пожаротушения</w:t>
            </w:r>
          </w:p>
        </w:tc>
        <w:tc>
          <w:tcPr>
            <w:tcW w:w="1701" w:type="dxa"/>
          </w:tcPr>
          <w:p w14:paraId="3C696D4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392CC2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1AFFD2B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3D85D805" w14:textId="77777777" w:rsidTr="00A764D2">
        <w:tblPrEx>
          <w:jc w:val="left"/>
        </w:tblPrEx>
        <w:trPr>
          <w:trHeight w:val="1094"/>
        </w:trPr>
        <w:tc>
          <w:tcPr>
            <w:tcW w:w="1271" w:type="dxa"/>
            <w:hideMark/>
          </w:tcPr>
          <w:p w14:paraId="70875811" w14:textId="77D91E1C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1.18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134A661C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информационных щитов по темам: схемы строповки грузов, охрана труда, пожарная безопасность, земляные работы, монолитные работы, о запрете курения</w:t>
            </w:r>
          </w:p>
        </w:tc>
        <w:tc>
          <w:tcPr>
            <w:tcW w:w="1701" w:type="dxa"/>
          </w:tcPr>
          <w:p w14:paraId="283C033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154DE1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FD8717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3946FF9E" w14:textId="77777777" w:rsidTr="00A764D2">
        <w:tblPrEx>
          <w:jc w:val="left"/>
        </w:tblPrEx>
        <w:trPr>
          <w:trHeight w:val="1117"/>
        </w:trPr>
        <w:tc>
          <w:tcPr>
            <w:tcW w:w="1271" w:type="dxa"/>
            <w:hideMark/>
          </w:tcPr>
          <w:p w14:paraId="52BCFFF9" w14:textId="458FDF2C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1.19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37B4CA3A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Оборудование поста оказания первой помощи, обеспеченного аптечками для оказания первой помощи работникам, укомплектованными изделиями медицинского назначения</w:t>
            </w:r>
          </w:p>
        </w:tc>
        <w:tc>
          <w:tcPr>
            <w:tcW w:w="1701" w:type="dxa"/>
          </w:tcPr>
          <w:p w14:paraId="2DBED396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CC7E40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B83C5C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DF687F9" w14:textId="77777777" w:rsidTr="00A764D2">
        <w:tblPrEx>
          <w:jc w:val="left"/>
        </w:tblPrEx>
        <w:trPr>
          <w:trHeight w:val="616"/>
        </w:trPr>
        <w:tc>
          <w:tcPr>
            <w:tcW w:w="1271" w:type="dxa"/>
          </w:tcPr>
          <w:p w14:paraId="73C91D59" w14:textId="0A98B475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3.1.20.</w:t>
            </w:r>
          </w:p>
        </w:tc>
        <w:tc>
          <w:tcPr>
            <w:tcW w:w="4961" w:type="dxa"/>
          </w:tcPr>
          <w:p w14:paraId="0577CE14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Снос здания и вывоз строительного мусора</w:t>
            </w:r>
          </w:p>
        </w:tc>
        <w:tc>
          <w:tcPr>
            <w:tcW w:w="1701" w:type="dxa"/>
          </w:tcPr>
          <w:p w14:paraId="60299AB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72193A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E2A75D1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14970571" w14:textId="77777777" w:rsidTr="00A764D2">
        <w:tblPrEx>
          <w:jc w:val="left"/>
        </w:tblPrEx>
        <w:trPr>
          <w:trHeight w:val="391"/>
        </w:trPr>
        <w:tc>
          <w:tcPr>
            <w:tcW w:w="1271" w:type="dxa"/>
            <w:hideMark/>
          </w:tcPr>
          <w:p w14:paraId="55CB4C5F" w14:textId="4D460B85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1.21.</w:t>
            </w:r>
          </w:p>
        </w:tc>
        <w:tc>
          <w:tcPr>
            <w:tcW w:w="4961" w:type="dxa"/>
            <w:hideMark/>
          </w:tcPr>
          <w:p w14:paraId="733DCE72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выноса инженерных сетей </w:t>
            </w:r>
          </w:p>
        </w:tc>
        <w:tc>
          <w:tcPr>
            <w:tcW w:w="1701" w:type="dxa"/>
          </w:tcPr>
          <w:p w14:paraId="2525E7D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A3D249D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6B2634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956701F" w14:textId="77777777" w:rsidTr="00A764D2">
        <w:tblPrEx>
          <w:jc w:val="left"/>
        </w:tblPrEx>
        <w:trPr>
          <w:trHeight w:val="411"/>
        </w:trPr>
        <w:tc>
          <w:tcPr>
            <w:tcW w:w="1271" w:type="dxa"/>
            <w:hideMark/>
          </w:tcPr>
          <w:p w14:paraId="00B87C72" w14:textId="26BC32CB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1.22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408AE453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Механизация строительства</w:t>
            </w:r>
          </w:p>
        </w:tc>
        <w:tc>
          <w:tcPr>
            <w:tcW w:w="1701" w:type="dxa"/>
          </w:tcPr>
          <w:p w14:paraId="2B6625DD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8C748D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041DA0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1BDFFEC3" w14:textId="77777777" w:rsidTr="00A764D2">
        <w:tblPrEx>
          <w:jc w:val="left"/>
        </w:tblPrEx>
        <w:trPr>
          <w:trHeight w:val="691"/>
        </w:trPr>
        <w:tc>
          <w:tcPr>
            <w:tcW w:w="1271" w:type="dxa"/>
            <w:hideMark/>
          </w:tcPr>
          <w:p w14:paraId="641841D5" w14:textId="0C56DB3B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11A269CA" w14:textId="77777777" w:rsidR="00FA362E" w:rsidRPr="00195908" w:rsidRDefault="00FA362E" w:rsidP="00FA362E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подключения к сетям водоснабжения и водоотведения на период строительства</w:t>
            </w:r>
          </w:p>
        </w:tc>
        <w:tc>
          <w:tcPr>
            <w:tcW w:w="1701" w:type="dxa"/>
          </w:tcPr>
          <w:p w14:paraId="1EC122F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266C9C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C588B2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3DBC4661" w14:textId="77777777" w:rsidTr="00A764D2">
        <w:tblPrEx>
          <w:jc w:val="left"/>
        </w:tblPrEx>
        <w:trPr>
          <w:trHeight w:val="315"/>
        </w:trPr>
        <w:tc>
          <w:tcPr>
            <w:tcW w:w="1271" w:type="dxa"/>
            <w:hideMark/>
          </w:tcPr>
          <w:p w14:paraId="7B3D4857" w14:textId="5B179D8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195908">
              <w:rPr>
                <w:rFonts w:ascii="Times New Roman" w:hAnsi="Times New Roman"/>
                <w:b/>
                <w:color w:val="000000" w:themeColor="text1"/>
              </w:rPr>
              <w:t>.2</w:t>
            </w:r>
          </w:p>
        </w:tc>
        <w:tc>
          <w:tcPr>
            <w:tcW w:w="4961" w:type="dxa"/>
            <w:hideMark/>
          </w:tcPr>
          <w:p w14:paraId="790D3913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Устройство подземной части здания</w:t>
            </w:r>
          </w:p>
        </w:tc>
        <w:tc>
          <w:tcPr>
            <w:tcW w:w="1701" w:type="dxa"/>
          </w:tcPr>
          <w:p w14:paraId="0B537754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1C159ADF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03E3303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B5A2557" w14:textId="77777777" w:rsidTr="00A764D2">
        <w:tblPrEx>
          <w:jc w:val="left"/>
        </w:tblPrEx>
        <w:trPr>
          <w:trHeight w:val="405"/>
        </w:trPr>
        <w:tc>
          <w:tcPr>
            <w:tcW w:w="1271" w:type="dxa"/>
            <w:hideMark/>
          </w:tcPr>
          <w:p w14:paraId="7AE4BFC4" w14:textId="79CE940B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.2.1.</w:t>
            </w:r>
          </w:p>
        </w:tc>
        <w:tc>
          <w:tcPr>
            <w:tcW w:w="4961" w:type="dxa"/>
            <w:hideMark/>
          </w:tcPr>
          <w:p w14:paraId="349DBBD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Разработка котлована </w:t>
            </w:r>
          </w:p>
        </w:tc>
        <w:tc>
          <w:tcPr>
            <w:tcW w:w="1701" w:type="dxa"/>
          </w:tcPr>
          <w:p w14:paraId="223AECE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99F7206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4E61FA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20D5F36E" w14:textId="77777777" w:rsidTr="00A764D2">
        <w:tblPrEx>
          <w:jc w:val="left"/>
        </w:tblPrEx>
        <w:trPr>
          <w:trHeight w:val="557"/>
        </w:trPr>
        <w:tc>
          <w:tcPr>
            <w:tcW w:w="1271" w:type="dxa"/>
            <w:hideMark/>
          </w:tcPr>
          <w:p w14:paraId="1C5726E4" w14:textId="2B845AAD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.2.2.</w:t>
            </w:r>
          </w:p>
        </w:tc>
        <w:tc>
          <w:tcPr>
            <w:tcW w:w="4961" w:type="dxa"/>
            <w:hideMark/>
          </w:tcPr>
          <w:p w14:paraId="567BB9B7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бетонной подготовки, гидроизоляции</w:t>
            </w:r>
          </w:p>
        </w:tc>
        <w:tc>
          <w:tcPr>
            <w:tcW w:w="1701" w:type="dxa"/>
          </w:tcPr>
          <w:p w14:paraId="639086DB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A92768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FDA9D6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33223CEE" w14:textId="77777777" w:rsidTr="00A764D2">
        <w:tblPrEx>
          <w:jc w:val="left"/>
        </w:tblPrEx>
        <w:trPr>
          <w:trHeight w:val="409"/>
        </w:trPr>
        <w:tc>
          <w:tcPr>
            <w:tcW w:w="1271" w:type="dxa"/>
            <w:hideMark/>
          </w:tcPr>
          <w:p w14:paraId="4AE88978" w14:textId="3F853A8D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.2.3.</w:t>
            </w:r>
          </w:p>
        </w:tc>
        <w:tc>
          <w:tcPr>
            <w:tcW w:w="4961" w:type="dxa"/>
            <w:hideMark/>
          </w:tcPr>
          <w:p w14:paraId="55EE9782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фундаментной плиты</w:t>
            </w:r>
          </w:p>
        </w:tc>
        <w:tc>
          <w:tcPr>
            <w:tcW w:w="1701" w:type="dxa"/>
          </w:tcPr>
          <w:p w14:paraId="3D374B0A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D469F4B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959BFD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2A2D7020" w14:textId="77777777" w:rsidTr="00A764D2">
        <w:tblPrEx>
          <w:jc w:val="left"/>
        </w:tblPrEx>
        <w:trPr>
          <w:trHeight w:val="409"/>
        </w:trPr>
        <w:tc>
          <w:tcPr>
            <w:tcW w:w="1271" w:type="dxa"/>
          </w:tcPr>
          <w:p w14:paraId="4388406A" w14:textId="036F0C7B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.2.4.</w:t>
            </w:r>
          </w:p>
        </w:tc>
        <w:tc>
          <w:tcPr>
            <w:tcW w:w="4961" w:type="dxa"/>
          </w:tcPr>
          <w:p w14:paraId="5D1C070F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вертикальных конструкций подземной части</w:t>
            </w:r>
          </w:p>
        </w:tc>
        <w:tc>
          <w:tcPr>
            <w:tcW w:w="1701" w:type="dxa"/>
          </w:tcPr>
          <w:p w14:paraId="1747C183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6D78A1E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5DA7E57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7732BDF5" w14:textId="77777777" w:rsidTr="00A764D2">
        <w:tblPrEx>
          <w:jc w:val="left"/>
        </w:tblPrEx>
        <w:trPr>
          <w:trHeight w:val="409"/>
        </w:trPr>
        <w:tc>
          <w:tcPr>
            <w:tcW w:w="1271" w:type="dxa"/>
          </w:tcPr>
          <w:p w14:paraId="2C334F06" w14:textId="34869312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.2.5.</w:t>
            </w:r>
          </w:p>
        </w:tc>
        <w:tc>
          <w:tcPr>
            <w:tcW w:w="4961" w:type="dxa"/>
          </w:tcPr>
          <w:p w14:paraId="476B530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плиты перекрытия 1-го этажа </w:t>
            </w:r>
          </w:p>
        </w:tc>
        <w:tc>
          <w:tcPr>
            <w:tcW w:w="1701" w:type="dxa"/>
          </w:tcPr>
          <w:p w14:paraId="7B5CEFB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764ED7D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5F79C4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2F88AC93" w14:textId="77777777" w:rsidTr="00674294">
        <w:tblPrEx>
          <w:jc w:val="left"/>
        </w:tblPrEx>
        <w:trPr>
          <w:trHeight w:val="70"/>
        </w:trPr>
        <w:tc>
          <w:tcPr>
            <w:tcW w:w="1271" w:type="dxa"/>
            <w:hideMark/>
          </w:tcPr>
          <w:p w14:paraId="70AE575D" w14:textId="01E23720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195908">
              <w:rPr>
                <w:rFonts w:ascii="Times New Roman" w:hAnsi="Times New Roman"/>
                <w:b/>
                <w:color w:val="000000" w:themeColor="text1"/>
              </w:rPr>
              <w:t>.3</w:t>
            </w:r>
          </w:p>
        </w:tc>
        <w:tc>
          <w:tcPr>
            <w:tcW w:w="4961" w:type="dxa"/>
            <w:hideMark/>
          </w:tcPr>
          <w:p w14:paraId="6B5A7242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Устройство надземной части зданий:</w:t>
            </w:r>
          </w:p>
        </w:tc>
        <w:tc>
          <w:tcPr>
            <w:tcW w:w="1701" w:type="dxa"/>
          </w:tcPr>
          <w:p w14:paraId="07DE4857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7589D68B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3F88164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6BF469DA" w14:textId="77777777" w:rsidTr="00674294">
        <w:tblPrEx>
          <w:jc w:val="left"/>
        </w:tblPrEx>
        <w:trPr>
          <w:trHeight w:val="82"/>
        </w:trPr>
        <w:tc>
          <w:tcPr>
            <w:tcW w:w="1271" w:type="dxa"/>
            <w:hideMark/>
          </w:tcPr>
          <w:p w14:paraId="295155AD" w14:textId="0D39633F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.3.1.</w:t>
            </w:r>
          </w:p>
        </w:tc>
        <w:tc>
          <w:tcPr>
            <w:tcW w:w="4961" w:type="dxa"/>
            <w:hideMark/>
          </w:tcPr>
          <w:p w14:paraId="30509242" w14:textId="77777777" w:rsidR="00FA362E" w:rsidRPr="00195908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возведение вертикальных конструкций</w:t>
            </w:r>
          </w:p>
        </w:tc>
        <w:tc>
          <w:tcPr>
            <w:tcW w:w="1701" w:type="dxa"/>
          </w:tcPr>
          <w:p w14:paraId="1E07C19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A9AD95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190680D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206B244" w14:textId="77777777" w:rsidTr="00A764D2">
        <w:tblPrEx>
          <w:jc w:val="left"/>
        </w:tblPrEx>
        <w:trPr>
          <w:trHeight w:val="279"/>
        </w:trPr>
        <w:tc>
          <w:tcPr>
            <w:tcW w:w="1271" w:type="dxa"/>
            <w:hideMark/>
          </w:tcPr>
          <w:p w14:paraId="1A8DB3B4" w14:textId="5A4A1D72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.3.2.</w:t>
            </w:r>
          </w:p>
        </w:tc>
        <w:tc>
          <w:tcPr>
            <w:tcW w:w="4961" w:type="dxa"/>
            <w:hideMark/>
          </w:tcPr>
          <w:p w14:paraId="4933BC42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кладка внутренних стен и перегородок</w:t>
            </w:r>
          </w:p>
        </w:tc>
        <w:tc>
          <w:tcPr>
            <w:tcW w:w="1701" w:type="dxa"/>
          </w:tcPr>
          <w:p w14:paraId="60CA0ED6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2A7FFE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21245A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1ADABB95" w14:textId="77777777" w:rsidTr="00A764D2">
        <w:tblPrEx>
          <w:jc w:val="left"/>
        </w:tblPrEx>
        <w:trPr>
          <w:trHeight w:val="273"/>
        </w:trPr>
        <w:tc>
          <w:tcPr>
            <w:tcW w:w="1271" w:type="dxa"/>
            <w:hideMark/>
          </w:tcPr>
          <w:p w14:paraId="65F1C70C" w14:textId="262F5A19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.3.3.</w:t>
            </w:r>
          </w:p>
        </w:tc>
        <w:tc>
          <w:tcPr>
            <w:tcW w:w="4961" w:type="dxa"/>
            <w:hideMark/>
          </w:tcPr>
          <w:p w14:paraId="076E0A3A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кровли</w:t>
            </w:r>
          </w:p>
        </w:tc>
        <w:tc>
          <w:tcPr>
            <w:tcW w:w="1701" w:type="dxa"/>
          </w:tcPr>
          <w:p w14:paraId="238B1802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A24BC66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E5C6D52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14F4C1CF" w14:textId="77777777" w:rsidTr="00A764D2">
        <w:tblPrEx>
          <w:jc w:val="left"/>
        </w:tblPrEx>
        <w:trPr>
          <w:trHeight w:val="281"/>
        </w:trPr>
        <w:tc>
          <w:tcPr>
            <w:tcW w:w="1271" w:type="dxa"/>
            <w:hideMark/>
          </w:tcPr>
          <w:p w14:paraId="545AFFF8" w14:textId="77D5518C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.3.4.</w:t>
            </w:r>
          </w:p>
        </w:tc>
        <w:tc>
          <w:tcPr>
            <w:tcW w:w="4961" w:type="dxa"/>
            <w:hideMark/>
          </w:tcPr>
          <w:p w14:paraId="421AB9D1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утепление фасада</w:t>
            </w:r>
          </w:p>
        </w:tc>
        <w:tc>
          <w:tcPr>
            <w:tcW w:w="1701" w:type="dxa"/>
          </w:tcPr>
          <w:p w14:paraId="16574FE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EA14DFA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D39295D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1BE08065" w14:textId="77777777" w:rsidTr="00A764D2">
        <w:tblPrEx>
          <w:jc w:val="left"/>
        </w:tblPrEx>
        <w:trPr>
          <w:trHeight w:val="259"/>
        </w:trPr>
        <w:tc>
          <w:tcPr>
            <w:tcW w:w="1271" w:type="dxa"/>
            <w:hideMark/>
          </w:tcPr>
          <w:p w14:paraId="0CBBE0C5" w14:textId="057FB941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.3.5.</w:t>
            </w:r>
          </w:p>
        </w:tc>
        <w:tc>
          <w:tcPr>
            <w:tcW w:w="4961" w:type="dxa"/>
            <w:hideMark/>
          </w:tcPr>
          <w:p w14:paraId="1EAA8C62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фасадной подсистемы</w:t>
            </w:r>
          </w:p>
        </w:tc>
        <w:tc>
          <w:tcPr>
            <w:tcW w:w="1701" w:type="dxa"/>
          </w:tcPr>
          <w:p w14:paraId="0FD84287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67CEDF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1C2DE8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35987F77" w14:textId="77777777" w:rsidTr="00A764D2">
        <w:tblPrEx>
          <w:jc w:val="left"/>
        </w:tblPrEx>
        <w:trPr>
          <w:trHeight w:val="281"/>
        </w:trPr>
        <w:tc>
          <w:tcPr>
            <w:tcW w:w="1271" w:type="dxa"/>
            <w:hideMark/>
          </w:tcPr>
          <w:p w14:paraId="0EAA6CE0" w14:textId="6CAF1CF2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.3.6.</w:t>
            </w:r>
          </w:p>
        </w:tc>
        <w:tc>
          <w:tcPr>
            <w:tcW w:w="4961" w:type="dxa"/>
            <w:hideMark/>
          </w:tcPr>
          <w:p w14:paraId="3B1F7A1C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облицовка фасада</w:t>
            </w:r>
          </w:p>
        </w:tc>
        <w:tc>
          <w:tcPr>
            <w:tcW w:w="1701" w:type="dxa"/>
          </w:tcPr>
          <w:p w14:paraId="419C4882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3966FE1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D4EDD9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6FCD9B7A" w14:textId="77777777" w:rsidTr="00A764D2">
        <w:tblPrEx>
          <w:jc w:val="left"/>
        </w:tblPrEx>
        <w:trPr>
          <w:trHeight w:val="274"/>
        </w:trPr>
        <w:tc>
          <w:tcPr>
            <w:tcW w:w="1271" w:type="dxa"/>
            <w:hideMark/>
          </w:tcPr>
          <w:p w14:paraId="365ED13F" w14:textId="4A38831A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.3.7.</w:t>
            </w:r>
          </w:p>
        </w:tc>
        <w:tc>
          <w:tcPr>
            <w:tcW w:w="4961" w:type="dxa"/>
            <w:hideMark/>
          </w:tcPr>
          <w:p w14:paraId="6E8E2FA2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витражей</w:t>
            </w:r>
          </w:p>
        </w:tc>
        <w:tc>
          <w:tcPr>
            <w:tcW w:w="1701" w:type="dxa"/>
          </w:tcPr>
          <w:p w14:paraId="5FC63A3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52B3F3D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C9F8C13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675DF30E" w14:textId="77777777" w:rsidTr="00A764D2">
        <w:tblPrEx>
          <w:jc w:val="left"/>
        </w:tblPrEx>
        <w:trPr>
          <w:trHeight w:val="281"/>
        </w:trPr>
        <w:tc>
          <w:tcPr>
            <w:tcW w:w="1271" w:type="dxa"/>
            <w:hideMark/>
          </w:tcPr>
          <w:p w14:paraId="3DD28AB6" w14:textId="26B7360D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.3.8.</w:t>
            </w:r>
          </w:p>
        </w:tc>
        <w:tc>
          <w:tcPr>
            <w:tcW w:w="4961" w:type="dxa"/>
            <w:hideMark/>
          </w:tcPr>
          <w:p w14:paraId="51203777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цоколя</w:t>
            </w:r>
          </w:p>
        </w:tc>
        <w:tc>
          <w:tcPr>
            <w:tcW w:w="1701" w:type="dxa"/>
          </w:tcPr>
          <w:p w14:paraId="5BFCB7C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9234E8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A891100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1DDD3A9E" w14:textId="77777777" w:rsidTr="00A764D2">
        <w:tblPrEx>
          <w:jc w:val="left"/>
        </w:tblPrEx>
        <w:trPr>
          <w:trHeight w:val="273"/>
        </w:trPr>
        <w:tc>
          <w:tcPr>
            <w:tcW w:w="1271" w:type="dxa"/>
            <w:hideMark/>
          </w:tcPr>
          <w:p w14:paraId="1A4259EC" w14:textId="0F96E0A2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.3.9.</w:t>
            </w:r>
          </w:p>
        </w:tc>
        <w:tc>
          <w:tcPr>
            <w:tcW w:w="4961" w:type="dxa"/>
            <w:hideMark/>
          </w:tcPr>
          <w:p w14:paraId="7E80738B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входных групп</w:t>
            </w:r>
          </w:p>
        </w:tc>
        <w:tc>
          <w:tcPr>
            <w:tcW w:w="1701" w:type="dxa"/>
          </w:tcPr>
          <w:p w14:paraId="20DDA04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15A4BC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01B2EC0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223FDC64" w14:textId="77777777" w:rsidTr="00674294">
        <w:tblPrEx>
          <w:jc w:val="left"/>
        </w:tblPrEx>
        <w:trPr>
          <w:trHeight w:val="122"/>
        </w:trPr>
        <w:tc>
          <w:tcPr>
            <w:tcW w:w="1271" w:type="dxa"/>
            <w:hideMark/>
          </w:tcPr>
          <w:p w14:paraId="4B1E8216" w14:textId="35B3979A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195908">
              <w:rPr>
                <w:rFonts w:ascii="Times New Roman" w:hAnsi="Times New Roman"/>
                <w:b/>
                <w:color w:val="000000" w:themeColor="text1"/>
              </w:rPr>
              <w:t>.4.</w:t>
            </w:r>
          </w:p>
        </w:tc>
        <w:tc>
          <w:tcPr>
            <w:tcW w:w="4961" w:type="dxa"/>
            <w:hideMark/>
          </w:tcPr>
          <w:p w14:paraId="6C7152CB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 xml:space="preserve">Внутренние инженерные системы </w:t>
            </w:r>
          </w:p>
        </w:tc>
        <w:tc>
          <w:tcPr>
            <w:tcW w:w="1701" w:type="dxa"/>
          </w:tcPr>
          <w:p w14:paraId="5282168D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63A81323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1F2FF7B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79AC4921" w14:textId="77777777" w:rsidTr="00A764D2">
        <w:tblPrEx>
          <w:jc w:val="left"/>
        </w:tblPrEx>
        <w:trPr>
          <w:trHeight w:val="427"/>
        </w:trPr>
        <w:tc>
          <w:tcPr>
            <w:tcW w:w="1271" w:type="dxa"/>
            <w:hideMark/>
          </w:tcPr>
          <w:p w14:paraId="06F69F7B" w14:textId="0FD019E2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.4.1.</w:t>
            </w:r>
          </w:p>
        </w:tc>
        <w:tc>
          <w:tcPr>
            <w:tcW w:w="4961" w:type="dxa"/>
            <w:hideMark/>
          </w:tcPr>
          <w:p w14:paraId="3E50D92C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водоснабжения</w:t>
            </w:r>
          </w:p>
        </w:tc>
        <w:tc>
          <w:tcPr>
            <w:tcW w:w="1701" w:type="dxa"/>
          </w:tcPr>
          <w:p w14:paraId="3EA83C42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571C908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DE29CF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639EACF2" w14:textId="77777777" w:rsidTr="00A764D2">
        <w:tblPrEx>
          <w:jc w:val="left"/>
        </w:tblPrEx>
        <w:trPr>
          <w:trHeight w:val="365"/>
        </w:trPr>
        <w:tc>
          <w:tcPr>
            <w:tcW w:w="1271" w:type="dxa"/>
            <w:hideMark/>
          </w:tcPr>
          <w:p w14:paraId="617E6701" w14:textId="1818F131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.4.2.</w:t>
            </w:r>
          </w:p>
        </w:tc>
        <w:tc>
          <w:tcPr>
            <w:tcW w:w="4961" w:type="dxa"/>
            <w:hideMark/>
          </w:tcPr>
          <w:p w14:paraId="4942807B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системы водоотведения </w:t>
            </w:r>
          </w:p>
        </w:tc>
        <w:tc>
          <w:tcPr>
            <w:tcW w:w="1701" w:type="dxa"/>
          </w:tcPr>
          <w:p w14:paraId="1747D6D6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A0995A7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CBEED3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447A5CE9" w14:textId="77777777" w:rsidTr="00A764D2">
        <w:tblPrEx>
          <w:jc w:val="left"/>
        </w:tblPrEx>
        <w:trPr>
          <w:trHeight w:val="608"/>
        </w:trPr>
        <w:tc>
          <w:tcPr>
            <w:tcW w:w="1271" w:type="dxa"/>
            <w:hideMark/>
          </w:tcPr>
          <w:p w14:paraId="595D9D93" w14:textId="101C069D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.4.3.</w:t>
            </w:r>
          </w:p>
        </w:tc>
        <w:tc>
          <w:tcPr>
            <w:tcW w:w="4961" w:type="dxa"/>
            <w:hideMark/>
          </w:tcPr>
          <w:p w14:paraId="7772EC3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автоматической системы водяного пожаротушения и внутренний противопожарный водопровод </w:t>
            </w:r>
          </w:p>
        </w:tc>
        <w:tc>
          <w:tcPr>
            <w:tcW w:w="1701" w:type="dxa"/>
          </w:tcPr>
          <w:p w14:paraId="0EDBDAD6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366FEB6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1466415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125426D" w14:textId="77777777" w:rsidTr="00A764D2">
        <w:tblPrEx>
          <w:jc w:val="left"/>
        </w:tblPrEx>
        <w:trPr>
          <w:trHeight w:val="345"/>
        </w:trPr>
        <w:tc>
          <w:tcPr>
            <w:tcW w:w="1271" w:type="dxa"/>
            <w:hideMark/>
          </w:tcPr>
          <w:p w14:paraId="254B23F9" w14:textId="2A0647BC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.4.4.</w:t>
            </w:r>
          </w:p>
        </w:tc>
        <w:tc>
          <w:tcPr>
            <w:tcW w:w="4961" w:type="dxa"/>
            <w:hideMark/>
          </w:tcPr>
          <w:p w14:paraId="4EAFCC51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отопления</w:t>
            </w:r>
          </w:p>
        </w:tc>
        <w:tc>
          <w:tcPr>
            <w:tcW w:w="1701" w:type="dxa"/>
          </w:tcPr>
          <w:p w14:paraId="493E167E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DF1BC2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DCC494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16FEC033" w14:textId="77777777" w:rsidTr="00A764D2">
        <w:tblPrEx>
          <w:jc w:val="left"/>
        </w:tblPrEx>
        <w:trPr>
          <w:trHeight w:val="434"/>
        </w:trPr>
        <w:tc>
          <w:tcPr>
            <w:tcW w:w="1271" w:type="dxa"/>
            <w:hideMark/>
          </w:tcPr>
          <w:p w14:paraId="1D722AA3" w14:textId="28DFECC7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.4.5.</w:t>
            </w:r>
          </w:p>
        </w:tc>
        <w:tc>
          <w:tcPr>
            <w:tcW w:w="4961" w:type="dxa"/>
            <w:hideMark/>
          </w:tcPr>
          <w:p w14:paraId="3FDA7D4A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общеобменной вентиляции</w:t>
            </w:r>
          </w:p>
        </w:tc>
        <w:tc>
          <w:tcPr>
            <w:tcW w:w="1701" w:type="dxa"/>
          </w:tcPr>
          <w:p w14:paraId="3C056410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5DC8E0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941A90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530359D" w14:textId="77777777" w:rsidTr="00A764D2">
        <w:tblPrEx>
          <w:jc w:val="left"/>
        </w:tblPrEx>
        <w:trPr>
          <w:trHeight w:val="430"/>
        </w:trPr>
        <w:tc>
          <w:tcPr>
            <w:tcW w:w="1271" w:type="dxa"/>
            <w:hideMark/>
          </w:tcPr>
          <w:p w14:paraId="462016A8" w14:textId="4AD66127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.4.6.</w:t>
            </w:r>
          </w:p>
        </w:tc>
        <w:tc>
          <w:tcPr>
            <w:tcW w:w="4961" w:type="dxa"/>
            <w:hideMark/>
          </w:tcPr>
          <w:p w14:paraId="5811F25D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противодымной вентиляции</w:t>
            </w:r>
          </w:p>
        </w:tc>
        <w:tc>
          <w:tcPr>
            <w:tcW w:w="1701" w:type="dxa"/>
          </w:tcPr>
          <w:p w14:paraId="438BB0A1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103D7F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B8129D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118416CA" w14:textId="77777777" w:rsidTr="00A764D2">
        <w:tblPrEx>
          <w:jc w:val="left"/>
        </w:tblPrEx>
        <w:trPr>
          <w:trHeight w:val="525"/>
        </w:trPr>
        <w:tc>
          <w:tcPr>
            <w:tcW w:w="1271" w:type="dxa"/>
            <w:hideMark/>
          </w:tcPr>
          <w:p w14:paraId="3585AD90" w14:textId="21662C8B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.4.7.</w:t>
            </w:r>
          </w:p>
        </w:tc>
        <w:tc>
          <w:tcPr>
            <w:tcW w:w="4961" w:type="dxa"/>
            <w:hideMark/>
          </w:tcPr>
          <w:p w14:paraId="64604BDF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кондиционирования</w:t>
            </w:r>
          </w:p>
        </w:tc>
        <w:tc>
          <w:tcPr>
            <w:tcW w:w="1701" w:type="dxa"/>
          </w:tcPr>
          <w:p w14:paraId="5D4B8CB1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661449C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C91D423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31756639" w14:textId="77777777" w:rsidTr="00A764D2">
        <w:tblPrEx>
          <w:jc w:val="left"/>
        </w:tblPrEx>
        <w:trPr>
          <w:trHeight w:val="463"/>
        </w:trPr>
        <w:tc>
          <w:tcPr>
            <w:tcW w:w="1271" w:type="dxa"/>
            <w:hideMark/>
          </w:tcPr>
          <w:p w14:paraId="136AEF38" w14:textId="6E43C06D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.4.8.</w:t>
            </w:r>
          </w:p>
        </w:tc>
        <w:tc>
          <w:tcPr>
            <w:tcW w:w="4961" w:type="dxa"/>
            <w:hideMark/>
          </w:tcPr>
          <w:p w14:paraId="0867F4CA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ИТП</w:t>
            </w:r>
          </w:p>
        </w:tc>
        <w:tc>
          <w:tcPr>
            <w:tcW w:w="1701" w:type="dxa"/>
          </w:tcPr>
          <w:p w14:paraId="17269AC3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F0BF937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9648CAB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621DCF31" w14:textId="77777777" w:rsidTr="00A764D2">
        <w:tblPrEx>
          <w:jc w:val="left"/>
        </w:tblPrEx>
        <w:trPr>
          <w:trHeight w:val="415"/>
        </w:trPr>
        <w:tc>
          <w:tcPr>
            <w:tcW w:w="1271" w:type="dxa"/>
            <w:hideMark/>
          </w:tcPr>
          <w:p w14:paraId="7FDF53F9" w14:textId="24582E32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.4.9.</w:t>
            </w:r>
          </w:p>
        </w:tc>
        <w:tc>
          <w:tcPr>
            <w:tcW w:w="4961" w:type="dxa"/>
            <w:hideMark/>
          </w:tcPr>
          <w:p w14:paraId="35A56B4C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слаботочных сетей</w:t>
            </w:r>
          </w:p>
        </w:tc>
        <w:tc>
          <w:tcPr>
            <w:tcW w:w="1701" w:type="dxa"/>
          </w:tcPr>
          <w:p w14:paraId="2612158F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1ED1C55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08CBC3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3B546EFB" w14:textId="77777777" w:rsidTr="00A764D2">
        <w:tblPrEx>
          <w:jc w:val="left"/>
        </w:tblPrEx>
        <w:trPr>
          <w:trHeight w:val="608"/>
        </w:trPr>
        <w:tc>
          <w:tcPr>
            <w:tcW w:w="1271" w:type="dxa"/>
            <w:hideMark/>
          </w:tcPr>
          <w:p w14:paraId="2CA267A3" w14:textId="6685E9A7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.4.10.</w:t>
            </w:r>
          </w:p>
        </w:tc>
        <w:tc>
          <w:tcPr>
            <w:tcW w:w="4961" w:type="dxa"/>
            <w:hideMark/>
          </w:tcPr>
          <w:p w14:paraId="6D6EB413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внутреннего электроснабжения</w:t>
            </w:r>
          </w:p>
        </w:tc>
        <w:tc>
          <w:tcPr>
            <w:tcW w:w="1701" w:type="dxa"/>
          </w:tcPr>
          <w:p w14:paraId="4AFF3144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B11DAFD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70AFB3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4727C56A" w14:textId="77777777" w:rsidTr="00A764D2">
        <w:tblPrEx>
          <w:jc w:val="left"/>
        </w:tblPrEx>
        <w:trPr>
          <w:trHeight w:val="532"/>
        </w:trPr>
        <w:tc>
          <w:tcPr>
            <w:tcW w:w="1271" w:type="dxa"/>
            <w:hideMark/>
          </w:tcPr>
          <w:p w14:paraId="313272A5" w14:textId="4D39DC25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.4.11.</w:t>
            </w:r>
          </w:p>
        </w:tc>
        <w:tc>
          <w:tcPr>
            <w:tcW w:w="4961" w:type="dxa"/>
            <w:hideMark/>
          </w:tcPr>
          <w:p w14:paraId="7764E72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освещения</w:t>
            </w:r>
          </w:p>
        </w:tc>
        <w:tc>
          <w:tcPr>
            <w:tcW w:w="1701" w:type="dxa"/>
          </w:tcPr>
          <w:p w14:paraId="75049A62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4CA38BED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93BD359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37750D3" w14:textId="77777777" w:rsidTr="00A764D2">
        <w:tblPrEx>
          <w:jc w:val="left"/>
        </w:tblPrEx>
        <w:trPr>
          <w:trHeight w:val="422"/>
        </w:trPr>
        <w:tc>
          <w:tcPr>
            <w:tcW w:w="1271" w:type="dxa"/>
            <w:hideMark/>
          </w:tcPr>
          <w:p w14:paraId="5BCD434E" w14:textId="29562C10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6C9BF255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ПНР инженерных систем</w:t>
            </w:r>
          </w:p>
        </w:tc>
        <w:tc>
          <w:tcPr>
            <w:tcW w:w="1701" w:type="dxa"/>
          </w:tcPr>
          <w:p w14:paraId="35AC8F6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8064B3E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48167C8" w14:textId="77777777" w:rsidR="00FA362E" w:rsidRPr="00195908" w:rsidRDefault="00FA362E" w:rsidP="00FA36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6653E17F" w14:textId="77777777" w:rsidTr="00A764D2">
        <w:tblPrEx>
          <w:jc w:val="left"/>
        </w:tblPrEx>
        <w:trPr>
          <w:trHeight w:val="363"/>
        </w:trPr>
        <w:tc>
          <w:tcPr>
            <w:tcW w:w="1271" w:type="dxa"/>
            <w:hideMark/>
          </w:tcPr>
          <w:p w14:paraId="2364A172" w14:textId="184E3CF1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Pr="00195908">
              <w:rPr>
                <w:rFonts w:ascii="Times New Roman" w:hAnsi="Times New Roman"/>
                <w:b/>
                <w:bCs/>
                <w:color w:val="000000" w:themeColor="text1"/>
              </w:rPr>
              <w:t>.5.</w:t>
            </w:r>
          </w:p>
        </w:tc>
        <w:tc>
          <w:tcPr>
            <w:tcW w:w="4961" w:type="dxa"/>
            <w:hideMark/>
          </w:tcPr>
          <w:p w14:paraId="66925061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Монтаж технологического оборудования</w:t>
            </w:r>
          </w:p>
        </w:tc>
        <w:tc>
          <w:tcPr>
            <w:tcW w:w="1701" w:type="dxa"/>
          </w:tcPr>
          <w:p w14:paraId="16227B66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43E4A995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364A9571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326E0E37" w14:textId="77777777" w:rsidTr="00A764D2">
        <w:tblPrEx>
          <w:jc w:val="left"/>
        </w:tblPrEx>
        <w:trPr>
          <w:trHeight w:val="269"/>
        </w:trPr>
        <w:tc>
          <w:tcPr>
            <w:tcW w:w="1271" w:type="dxa"/>
            <w:hideMark/>
          </w:tcPr>
          <w:p w14:paraId="3AFEAFFC" w14:textId="561E8C00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.6.</w:t>
            </w:r>
          </w:p>
        </w:tc>
        <w:tc>
          <w:tcPr>
            <w:tcW w:w="4961" w:type="dxa"/>
            <w:hideMark/>
          </w:tcPr>
          <w:p w14:paraId="57B23122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Внутренние отделочные работы</w:t>
            </w:r>
          </w:p>
        </w:tc>
        <w:tc>
          <w:tcPr>
            <w:tcW w:w="1701" w:type="dxa"/>
          </w:tcPr>
          <w:p w14:paraId="6A13D657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1612C484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909A78F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0709682" w14:textId="77777777" w:rsidTr="00A764D2">
        <w:tblPrEx>
          <w:jc w:val="left"/>
        </w:tblPrEx>
        <w:trPr>
          <w:trHeight w:val="399"/>
        </w:trPr>
        <w:tc>
          <w:tcPr>
            <w:tcW w:w="1271" w:type="dxa"/>
            <w:hideMark/>
          </w:tcPr>
          <w:p w14:paraId="432411B9" w14:textId="762F2D3B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59C8B375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потолков</w:t>
            </w:r>
          </w:p>
        </w:tc>
        <w:tc>
          <w:tcPr>
            <w:tcW w:w="1701" w:type="dxa"/>
          </w:tcPr>
          <w:p w14:paraId="039973C3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30FAB4AA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CF1B9C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1EE79A28" w14:textId="77777777" w:rsidTr="00A764D2">
        <w:tblPrEx>
          <w:jc w:val="left"/>
        </w:tblPrEx>
        <w:trPr>
          <w:trHeight w:val="365"/>
        </w:trPr>
        <w:tc>
          <w:tcPr>
            <w:tcW w:w="1271" w:type="dxa"/>
            <w:hideMark/>
          </w:tcPr>
          <w:p w14:paraId="7A4AA7D4" w14:textId="626FACE4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1D156F79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напольного покрытия</w:t>
            </w:r>
          </w:p>
        </w:tc>
        <w:tc>
          <w:tcPr>
            <w:tcW w:w="1701" w:type="dxa"/>
          </w:tcPr>
          <w:p w14:paraId="5A6232EC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44869E5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91327B8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7B46CD6E" w14:textId="77777777" w:rsidTr="00A764D2">
        <w:tblPrEx>
          <w:jc w:val="left"/>
        </w:tblPrEx>
        <w:trPr>
          <w:trHeight w:val="359"/>
        </w:trPr>
        <w:tc>
          <w:tcPr>
            <w:tcW w:w="1271" w:type="dxa"/>
            <w:hideMark/>
          </w:tcPr>
          <w:p w14:paraId="3611C1FB" w14:textId="0814F3EC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624B7EAB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отделка стен</w:t>
            </w:r>
          </w:p>
        </w:tc>
        <w:tc>
          <w:tcPr>
            <w:tcW w:w="1701" w:type="dxa"/>
          </w:tcPr>
          <w:p w14:paraId="054740B7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198A50C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A4885ED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7B2B73EA" w14:textId="77777777" w:rsidTr="00A764D2">
        <w:tblPrEx>
          <w:jc w:val="left"/>
        </w:tblPrEx>
        <w:trPr>
          <w:trHeight w:val="339"/>
        </w:trPr>
        <w:tc>
          <w:tcPr>
            <w:tcW w:w="1271" w:type="dxa"/>
            <w:hideMark/>
          </w:tcPr>
          <w:p w14:paraId="6643EA39" w14:textId="3BED95A6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hideMark/>
          </w:tcPr>
          <w:p w14:paraId="567D70E3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заполнение дверных проемов</w:t>
            </w:r>
          </w:p>
        </w:tc>
        <w:tc>
          <w:tcPr>
            <w:tcW w:w="1701" w:type="dxa"/>
          </w:tcPr>
          <w:p w14:paraId="256088B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36881B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B44D851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7737391A" w14:textId="77777777" w:rsidTr="00A764D2">
        <w:tblPrEx>
          <w:jc w:val="left"/>
        </w:tblPrEx>
        <w:trPr>
          <w:trHeight w:val="281"/>
        </w:trPr>
        <w:tc>
          <w:tcPr>
            <w:tcW w:w="1271" w:type="dxa"/>
            <w:hideMark/>
          </w:tcPr>
          <w:p w14:paraId="4D0AC5B4" w14:textId="32C556E8" w:rsidR="00FA362E" w:rsidRPr="00195908" w:rsidRDefault="00FA362E" w:rsidP="00FA362E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.7.</w:t>
            </w:r>
          </w:p>
        </w:tc>
        <w:tc>
          <w:tcPr>
            <w:tcW w:w="4961" w:type="dxa"/>
            <w:hideMark/>
          </w:tcPr>
          <w:p w14:paraId="314F613C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аружные инженерные сети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1701" w:type="dxa"/>
          </w:tcPr>
          <w:p w14:paraId="4D520247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5E2E4292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2FBCC0A5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0F9B2E88" w14:textId="77777777" w:rsidTr="00674294">
        <w:tblPrEx>
          <w:jc w:val="left"/>
        </w:tblPrEx>
        <w:trPr>
          <w:trHeight w:val="88"/>
        </w:trPr>
        <w:tc>
          <w:tcPr>
            <w:tcW w:w="1271" w:type="dxa"/>
            <w:hideMark/>
          </w:tcPr>
          <w:p w14:paraId="1C969F5F" w14:textId="40A2CC94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.7.1.</w:t>
            </w:r>
          </w:p>
        </w:tc>
        <w:tc>
          <w:tcPr>
            <w:tcW w:w="4961" w:type="dxa"/>
            <w:hideMark/>
          </w:tcPr>
          <w:p w14:paraId="596CBBFA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сетей наружного электроснабжения</w:t>
            </w:r>
          </w:p>
        </w:tc>
        <w:tc>
          <w:tcPr>
            <w:tcW w:w="1701" w:type="dxa"/>
          </w:tcPr>
          <w:p w14:paraId="3B74561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9168165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F6EFADF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01CED741" w14:textId="77777777" w:rsidTr="00A764D2">
        <w:tblPrEx>
          <w:jc w:val="left"/>
        </w:tblPrEx>
        <w:trPr>
          <w:trHeight w:val="266"/>
        </w:trPr>
        <w:tc>
          <w:tcPr>
            <w:tcW w:w="1271" w:type="dxa"/>
            <w:hideMark/>
          </w:tcPr>
          <w:p w14:paraId="4F54D213" w14:textId="4BE8DEEA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.7.2.</w:t>
            </w:r>
          </w:p>
        </w:tc>
        <w:tc>
          <w:tcPr>
            <w:tcW w:w="4961" w:type="dxa"/>
            <w:hideMark/>
          </w:tcPr>
          <w:p w14:paraId="040C055D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сетей наружного водоснабжения </w:t>
            </w:r>
          </w:p>
        </w:tc>
        <w:tc>
          <w:tcPr>
            <w:tcW w:w="1701" w:type="dxa"/>
          </w:tcPr>
          <w:p w14:paraId="5C3667D2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2E39D57B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BBFA2A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6DF44ECF" w14:textId="77777777" w:rsidTr="00A764D2">
        <w:tblPrEx>
          <w:jc w:val="left"/>
        </w:tblPrEx>
        <w:trPr>
          <w:trHeight w:val="241"/>
        </w:trPr>
        <w:tc>
          <w:tcPr>
            <w:tcW w:w="1271" w:type="dxa"/>
            <w:hideMark/>
          </w:tcPr>
          <w:p w14:paraId="7724874A" w14:textId="412759D5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.7.3.</w:t>
            </w:r>
          </w:p>
        </w:tc>
        <w:tc>
          <w:tcPr>
            <w:tcW w:w="4961" w:type="dxa"/>
            <w:hideMark/>
          </w:tcPr>
          <w:p w14:paraId="4F67284E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ливневой канализации</w:t>
            </w:r>
          </w:p>
        </w:tc>
        <w:tc>
          <w:tcPr>
            <w:tcW w:w="1701" w:type="dxa"/>
          </w:tcPr>
          <w:p w14:paraId="43822402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2AC3B3D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4697D2F" w14:textId="77777777" w:rsidR="00FA362E" w:rsidRPr="008772F2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</w:pPr>
          </w:p>
        </w:tc>
      </w:tr>
      <w:tr w:rsidR="00FA362E" w:rsidRPr="00195908" w14:paraId="2CC974B1" w14:textId="77777777" w:rsidTr="00A764D2">
        <w:tblPrEx>
          <w:jc w:val="left"/>
        </w:tblPrEx>
        <w:trPr>
          <w:trHeight w:val="536"/>
        </w:trPr>
        <w:tc>
          <w:tcPr>
            <w:tcW w:w="1271" w:type="dxa"/>
            <w:hideMark/>
          </w:tcPr>
          <w:p w14:paraId="50805A21" w14:textId="38174BB6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.7.4.</w:t>
            </w:r>
          </w:p>
        </w:tc>
        <w:tc>
          <w:tcPr>
            <w:tcW w:w="4961" w:type="dxa"/>
            <w:hideMark/>
          </w:tcPr>
          <w:p w14:paraId="670E727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хозяйственно-бытовой канализации</w:t>
            </w:r>
          </w:p>
        </w:tc>
        <w:tc>
          <w:tcPr>
            <w:tcW w:w="1701" w:type="dxa"/>
          </w:tcPr>
          <w:p w14:paraId="30491359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E77FCF1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C2FB1EB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E684A01" w14:textId="77777777" w:rsidTr="00A764D2">
        <w:tblPrEx>
          <w:jc w:val="left"/>
        </w:tblPrEx>
        <w:trPr>
          <w:trHeight w:val="239"/>
        </w:trPr>
        <w:tc>
          <w:tcPr>
            <w:tcW w:w="1271" w:type="dxa"/>
            <w:hideMark/>
          </w:tcPr>
          <w:p w14:paraId="478E687E" w14:textId="1CF106BC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.7.5.</w:t>
            </w:r>
          </w:p>
        </w:tc>
        <w:tc>
          <w:tcPr>
            <w:tcW w:w="4961" w:type="dxa"/>
            <w:hideMark/>
          </w:tcPr>
          <w:p w14:paraId="3D4B7A79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наружного освещения</w:t>
            </w:r>
          </w:p>
        </w:tc>
        <w:tc>
          <w:tcPr>
            <w:tcW w:w="1701" w:type="dxa"/>
          </w:tcPr>
          <w:p w14:paraId="13A63F7D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BDE557B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B823CEE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567362CA" w14:textId="77777777" w:rsidTr="00A764D2">
        <w:tblPrEx>
          <w:jc w:val="left"/>
        </w:tblPrEx>
        <w:trPr>
          <w:trHeight w:val="229"/>
        </w:trPr>
        <w:tc>
          <w:tcPr>
            <w:tcW w:w="1271" w:type="dxa"/>
            <w:hideMark/>
          </w:tcPr>
          <w:p w14:paraId="61EBF682" w14:textId="2E9B38AC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.7.6.</w:t>
            </w:r>
          </w:p>
        </w:tc>
        <w:tc>
          <w:tcPr>
            <w:tcW w:w="4961" w:type="dxa"/>
            <w:hideMark/>
          </w:tcPr>
          <w:p w14:paraId="345CB384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слаботочных сетей</w:t>
            </w:r>
          </w:p>
        </w:tc>
        <w:tc>
          <w:tcPr>
            <w:tcW w:w="1701" w:type="dxa"/>
          </w:tcPr>
          <w:p w14:paraId="635FA412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67262D90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EAEE42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38EDF5D9" w14:textId="77777777" w:rsidTr="00A764D2">
        <w:tblPrEx>
          <w:jc w:val="left"/>
        </w:tblPrEx>
        <w:trPr>
          <w:trHeight w:val="347"/>
        </w:trPr>
        <w:tc>
          <w:tcPr>
            <w:tcW w:w="1271" w:type="dxa"/>
            <w:hideMark/>
          </w:tcPr>
          <w:p w14:paraId="23A1C92F" w14:textId="2A692D3A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.7.7.</w:t>
            </w:r>
          </w:p>
        </w:tc>
        <w:tc>
          <w:tcPr>
            <w:tcW w:w="4961" w:type="dxa"/>
            <w:hideMark/>
          </w:tcPr>
          <w:p w14:paraId="10AFD5D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сетей теплоснабжения</w:t>
            </w:r>
          </w:p>
        </w:tc>
        <w:tc>
          <w:tcPr>
            <w:tcW w:w="1701" w:type="dxa"/>
          </w:tcPr>
          <w:p w14:paraId="44AB2A57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75841CE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855A6D4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FA362E" w:rsidRPr="00195908" w14:paraId="4F022C2B" w14:textId="77777777" w:rsidTr="00674294">
        <w:tblPrEx>
          <w:jc w:val="left"/>
        </w:tblPrEx>
        <w:trPr>
          <w:trHeight w:val="70"/>
        </w:trPr>
        <w:tc>
          <w:tcPr>
            <w:tcW w:w="1271" w:type="dxa"/>
          </w:tcPr>
          <w:p w14:paraId="1BFD4FB7" w14:textId="2521EECF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.7.8.</w:t>
            </w:r>
          </w:p>
        </w:tc>
        <w:tc>
          <w:tcPr>
            <w:tcW w:w="4961" w:type="dxa"/>
          </w:tcPr>
          <w:p w14:paraId="5FE7D6B3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дренажа</w:t>
            </w:r>
          </w:p>
        </w:tc>
        <w:tc>
          <w:tcPr>
            <w:tcW w:w="1701" w:type="dxa"/>
          </w:tcPr>
          <w:p w14:paraId="5C248C35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</w:tcPr>
          <w:p w14:paraId="0123BEC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35A6C86" w14:textId="77777777" w:rsidR="00FA362E" w:rsidRPr="00195908" w:rsidRDefault="00FA362E" w:rsidP="00FA362E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0E132B" w:rsidRPr="00195908" w14:paraId="1194BF52" w14:textId="77777777" w:rsidTr="00674294">
        <w:tblPrEx>
          <w:jc w:val="left"/>
        </w:tblPrEx>
        <w:trPr>
          <w:trHeight w:val="70"/>
        </w:trPr>
        <w:tc>
          <w:tcPr>
            <w:tcW w:w="1271" w:type="dxa"/>
            <w:hideMark/>
          </w:tcPr>
          <w:p w14:paraId="21654A9C" w14:textId="400299E1" w:rsidR="000E132B" w:rsidRPr="00195908" w:rsidRDefault="000E132B" w:rsidP="000E132B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.8.</w:t>
            </w:r>
          </w:p>
        </w:tc>
        <w:tc>
          <w:tcPr>
            <w:tcW w:w="4961" w:type="dxa"/>
            <w:hideMark/>
          </w:tcPr>
          <w:p w14:paraId="45EC061B" w14:textId="258A9E3A" w:rsidR="000E132B" w:rsidRPr="00195908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Благоустройство </w:t>
            </w:r>
          </w:p>
        </w:tc>
        <w:tc>
          <w:tcPr>
            <w:tcW w:w="1701" w:type="dxa"/>
          </w:tcPr>
          <w:p w14:paraId="0AB325EF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15C2F96D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73E77587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735A60CE" w14:textId="77777777" w:rsidTr="00674294">
        <w:tblPrEx>
          <w:jc w:val="left"/>
        </w:tblPrEx>
        <w:trPr>
          <w:trHeight w:val="70"/>
        </w:trPr>
        <w:tc>
          <w:tcPr>
            <w:tcW w:w="1271" w:type="dxa"/>
          </w:tcPr>
          <w:p w14:paraId="127C6942" w14:textId="37C3D6C0" w:rsidR="000E132B" w:rsidRPr="00195908" w:rsidRDefault="000E132B" w:rsidP="000E132B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3.9.</w:t>
            </w:r>
          </w:p>
        </w:tc>
        <w:tc>
          <w:tcPr>
            <w:tcW w:w="4961" w:type="dxa"/>
          </w:tcPr>
          <w:p w14:paraId="49DED2DB" w14:textId="5687F17D" w:rsidR="000E132B" w:rsidRPr="00195908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Ввод в эксплуатацию и передача на баланс</w:t>
            </w:r>
          </w:p>
        </w:tc>
        <w:tc>
          <w:tcPr>
            <w:tcW w:w="1701" w:type="dxa"/>
          </w:tcPr>
          <w:p w14:paraId="044BF926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71A1D542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87F367E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3B5C6659" w14:textId="77777777" w:rsidTr="00674294">
        <w:tblPrEx>
          <w:jc w:val="left"/>
        </w:tblPrEx>
        <w:trPr>
          <w:trHeight w:val="70"/>
        </w:trPr>
        <w:tc>
          <w:tcPr>
            <w:tcW w:w="1271" w:type="dxa"/>
          </w:tcPr>
          <w:p w14:paraId="6D40A14A" w14:textId="6D69DFBB" w:rsidR="000E132B" w:rsidRPr="00CA43B9" w:rsidRDefault="000E132B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.9.1.</w:t>
            </w:r>
          </w:p>
        </w:tc>
        <w:tc>
          <w:tcPr>
            <w:tcW w:w="4961" w:type="dxa"/>
          </w:tcPr>
          <w:p w14:paraId="637887CC" w14:textId="43FA700A" w:rsidR="000E132B" w:rsidRPr="00CA43B9" w:rsidRDefault="000E132B" w:rsidP="000E132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Кадастровые работы</w:t>
            </w:r>
          </w:p>
        </w:tc>
        <w:tc>
          <w:tcPr>
            <w:tcW w:w="1701" w:type="dxa"/>
          </w:tcPr>
          <w:p w14:paraId="21FE76F3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A2619F3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2BE58AA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4BAFB154" w14:textId="77777777" w:rsidTr="00674294">
        <w:tblPrEx>
          <w:jc w:val="left"/>
        </w:tblPrEx>
        <w:trPr>
          <w:trHeight w:val="70"/>
        </w:trPr>
        <w:tc>
          <w:tcPr>
            <w:tcW w:w="1271" w:type="dxa"/>
          </w:tcPr>
          <w:p w14:paraId="62CF3015" w14:textId="7F86F927" w:rsidR="000E132B" w:rsidRPr="00CA43B9" w:rsidRDefault="000E132B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.9.2.</w:t>
            </w:r>
          </w:p>
        </w:tc>
        <w:tc>
          <w:tcPr>
            <w:tcW w:w="4961" w:type="dxa"/>
          </w:tcPr>
          <w:p w14:paraId="417487F8" w14:textId="669DA474" w:rsidR="000E132B" w:rsidRPr="00CA43B9" w:rsidRDefault="000E132B" w:rsidP="000E132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Заключение о соответствии</w:t>
            </w:r>
          </w:p>
        </w:tc>
        <w:tc>
          <w:tcPr>
            <w:tcW w:w="1701" w:type="dxa"/>
          </w:tcPr>
          <w:p w14:paraId="2E9115FA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F04EC58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AEB9B40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3353E5D3" w14:textId="77777777" w:rsidTr="00A764D2">
        <w:tblPrEx>
          <w:jc w:val="left"/>
        </w:tblPrEx>
        <w:trPr>
          <w:trHeight w:val="536"/>
        </w:trPr>
        <w:tc>
          <w:tcPr>
            <w:tcW w:w="1271" w:type="dxa"/>
          </w:tcPr>
          <w:p w14:paraId="2E32BD82" w14:textId="49C6B35C" w:rsidR="000E132B" w:rsidRPr="00CA43B9" w:rsidRDefault="000E132B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.9.3.</w:t>
            </w:r>
          </w:p>
        </w:tc>
        <w:tc>
          <w:tcPr>
            <w:tcW w:w="4961" w:type="dxa"/>
          </w:tcPr>
          <w:p w14:paraId="6B9CDD78" w14:textId="43229256" w:rsidR="000E132B" w:rsidRPr="00CA43B9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Передача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Исполнителем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исполнительно-технической документации в эксплуатирующие организации и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Заказчику</w:t>
            </w:r>
          </w:p>
        </w:tc>
        <w:tc>
          <w:tcPr>
            <w:tcW w:w="1701" w:type="dxa"/>
          </w:tcPr>
          <w:p w14:paraId="7BE93C1A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DB3A6DC" w14:textId="77777777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01511AD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132B" w:rsidRPr="00195908" w14:paraId="41B28412" w14:textId="77777777" w:rsidTr="00A764D2">
        <w:tblPrEx>
          <w:jc w:val="left"/>
        </w:tblPrEx>
        <w:trPr>
          <w:trHeight w:val="608"/>
        </w:trPr>
        <w:tc>
          <w:tcPr>
            <w:tcW w:w="1271" w:type="dxa"/>
            <w:hideMark/>
          </w:tcPr>
          <w:p w14:paraId="34A4B089" w14:textId="16198741" w:rsidR="000E132B" w:rsidRPr="00CA43B9" w:rsidRDefault="000E132B" w:rsidP="000E132B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.9.4.</w:t>
            </w:r>
          </w:p>
        </w:tc>
        <w:tc>
          <w:tcPr>
            <w:tcW w:w="4961" w:type="dxa"/>
            <w:hideMark/>
          </w:tcPr>
          <w:p w14:paraId="2D154C4A" w14:textId="6FF5FBD5" w:rsidR="000E132B" w:rsidRPr="00CA43B9" w:rsidRDefault="000E132B" w:rsidP="000E13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Оформление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разрешения на ввод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бъекта в эксплуатацию</w:t>
            </w:r>
          </w:p>
        </w:tc>
        <w:tc>
          <w:tcPr>
            <w:tcW w:w="1701" w:type="dxa"/>
            <w:hideMark/>
          </w:tcPr>
          <w:p w14:paraId="251C8887" w14:textId="14E449FF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 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860 </w:t>
            </w:r>
            <w:r w:rsidRPr="00CA43B9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hideMark/>
          </w:tcPr>
          <w:p w14:paraId="239C54C6" w14:textId="77777777" w:rsidR="000E132B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 не позднее </w:t>
            </w:r>
          </w:p>
          <w:p w14:paraId="52AE6E1F" w14:textId="2961660B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884</w:t>
            </w:r>
          </w:p>
          <w:p w14:paraId="08C37541" w14:textId="3958C1CA" w:rsidR="000E132B" w:rsidRPr="00CA43B9" w:rsidRDefault="000E132B" w:rsidP="000E1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</w:tcPr>
          <w:p w14:paraId="4D75F7DC" w14:textId="77777777" w:rsidR="000E132B" w:rsidRPr="00195908" w:rsidRDefault="000E132B" w:rsidP="000E132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A362E" w:rsidRPr="00195908" w14:paraId="47205066" w14:textId="77777777" w:rsidTr="00FA362E">
        <w:tblPrEx>
          <w:jc w:val="left"/>
        </w:tblPrEx>
        <w:trPr>
          <w:trHeight w:val="608"/>
        </w:trPr>
        <w:tc>
          <w:tcPr>
            <w:tcW w:w="1271" w:type="dxa"/>
          </w:tcPr>
          <w:p w14:paraId="18A2C068" w14:textId="20EBD56B" w:rsidR="00FA362E" w:rsidRPr="00831565" w:rsidRDefault="00831565" w:rsidP="00FA362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1565">
              <w:rPr>
                <w:rFonts w:ascii="Times New Roman" w:eastAsia="Times New Roman" w:hAnsi="Times New Roman"/>
                <w:color w:val="000000" w:themeColor="text1"/>
              </w:rPr>
              <w:t>3.10.</w:t>
            </w:r>
          </w:p>
        </w:tc>
        <w:tc>
          <w:tcPr>
            <w:tcW w:w="4961" w:type="dxa"/>
          </w:tcPr>
          <w:p w14:paraId="36BC2163" w14:textId="3DB926FB" w:rsidR="00FA362E" w:rsidRPr="00831565" w:rsidRDefault="00FA362E" w:rsidP="00FA3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1565">
              <w:rPr>
                <w:rFonts w:ascii="Times New Roman" w:eastAsia="Times New Roman" w:hAnsi="Times New Roman"/>
                <w:bCs/>
                <w:color w:val="000000" w:themeColor="text1"/>
              </w:rPr>
              <w:t>Перебазирование существующего школьного здания</w:t>
            </w:r>
          </w:p>
        </w:tc>
        <w:tc>
          <w:tcPr>
            <w:tcW w:w="1701" w:type="dxa"/>
            <w:vAlign w:val="center"/>
          </w:tcPr>
          <w:p w14:paraId="6A599101" w14:textId="74F84B7D" w:rsidR="00FA362E" w:rsidRPr="00831565" w:rsidRDefault="00FA362E" w:rsidP="00F23DC8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3156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F23DC8" w:rsidRPr="00831565">
              <w:rPr>
                <w:rFonts w:ascii="Times New Roman" w:hAnsi="Times New Roman"/>
                <w:bCs/>
                <w:color w:val="000000" w:themeColor="text1"/>
              </w:rPr>
              <w:t>884</w:t>
            </w:r>
            <w:r w:rsidRPr="0083156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1701" w:type="dxa"/>
            <w:vAlign w:val="center"/>
          </w:tcPr>
          <w:p w14:paraId="67654A1A" w14:textId="77777777" w:rsidR="00FA362E" w:rsidRPr="00831565" w:rsidRDefault="00FA362E" w:rsidP="00FA362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3156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</w:p>
          <w:p w14:paraId="091CBC7E" w14:textId="26DF3CA9" w:rsidR="00FA362E" w:rsidRPr="00831565" w:rsidRDefault="00F23DC8" w:rsidP="0058278C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31565">
              <w:rPr>
                <w:rFonts w:ascii="Times New Roman" w:hAnsi="Times New Roman"/>
                <w:bCs/>
                <w:color w:val="000000" w:themeColor="text1"/>
              </w:rPr>
              <w:t>9</w:t>
            </w:r>
            <w:r w:rsidR="0058278C">
              <w:rPr>
                <w:rFonts w:ascii="Times New Roman" w:hAnsi="Times New Roman"/>
                <w:bCs/>
                <w:color w:val="000000" w:themeColor="text1"/>
              </w:rPr>
              <w:t>15</w:t>
            </w:r>
            <w:r w:rsidRPr="0083156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FA362E" w:rsidRPr="00831565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1276" w:type="dxa"/>
          </w:tcPr>
          <w:p w14:paraId="2E77DB2E" w14:textId="77777777" w:rsidR="00FA362E" w:rsidRPr="00195908" w:rsidRDefault="00FA362E" w:rsidP="00FA36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54D4A6FE" w14:textId="77777777" w:rsidR="00A764D2" w:rsidRDefault="00A764D2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4C30868F" w14:textId="77777777" w:rsidR="000E132B" w:rsidRDefault="000E132B" w:rsidP="000E132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Подписание сторонами акта о соответствии земельного участка условиям Договора – не позднее 7 (семи) рабочих дней со дня получения разрешения на строительство.</w:t>
      </w:r>
    </w:p>
    <w:p w14:paraId="7CA70200" w14:textId="77777777" w:rsidR="000E132B" w:rsidRDefault="000E132B" w:rsidP="000E132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 Исполнителю копии разрешения на строительство, копии разрешения на вырубку зеленых и лесных насаждений не позднее 5 (пяти) рабочих дней с даты наступления соответствующего события (т.е. с даты выдачи разрешения на строительство и т.д, при наличии соответствующих документов), при наличии письменного запроса Управляющей компании.</w:t>
      </w:r>
    </w:p>
    <w:p w14:paraId="2E04A2FA" w14:textId="77777777" w:rsidR="000E132B" w:rsidRDefault="000E132B" w:rsidP="000E132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Передача </w:t>
      </w:r>
      <w:r>
        <w:rPr>
          <w:rFonts w:ascii="Times New Roman" w:hAnsi="Times New Roman"/>
        </w:rPr>
        <w:t>Исполнителю</w:t>
      </w:r>
      <w:r>
        <w:rPr>
          <w:rFonts w:ascii="Times New Roman" w:eastAsia="Times New Roman" w:hAnsi="Times New Roman"/>
          <w:lang w:eastAsia="ru-RU"/>
        </w:rPr>
        <w:t xml:space="preserve">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– </w:t>
      </w:r>
      <w:r>
        <w:rPr>
          <w:rFonts w:ascii="Times New Roman" w:hAnsi="Times New Roman"/>
        </w:rPr>
        <w:t>не позднее 5 (пяти) рабочих дней с даты наступления соответствующего события (при наличии соответствующего согласования)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>при наличии письменного запроса Управляющей компании.</w:t>
      </w:r>
    </w:p>
    <w:p w14:paraId="02ED16BC" w14:textId="77777777" w:rsidR="000E132B" w:rsidRDefault="000E132B" w:rsidP="000E132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Подключение объекта к сетям инженерно-технического обеспечения в соответствии </w:t>
      </w:r>
      <w:r>
        <w:rPr>
          <w:rFonts w:ascii="Times New Roman" w:eastAsia="Times New Roman" w:hAnsi="Times New Roman"/>
          <w:lang w:eastAsia="ru-RU"/>
        </w:rPr>
        <w:br/>
        <w:t>с техническими условиями, предусмотренными проектной документацией – в сроки, установленные в технических условиях/ Договорах об осуществлении технологического присоединения.</w:t>
      </w:r>
    </w:p>
    <w:p w14:paraId="5C8DC977" w14:textId="77777777" w:rsidR="000E132B" w:rsidRDefault="000E132B" w:rsidP="000E132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lang w:eastAsia="ru-RU"/>
        </w:rPr>
        <w:t>Подписание акта о соответствии состояния земельного участка условиям Договора при завершении строительства, реконструкции объекта – после получения заключения о соответствии построенного объекта капитального строительства (ЗОС) не позднее 30 (тридцати) рабочих дней.</w:t>
      </w:r>
    </w:p>
    <w:p w14:paraId="4676C9A7" w14:textId="77777777" w:rsidR="000E132B" w:rsidRDefault="000E132B" w:rsidP="000E132B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1210D1D1" w14:textId="77777777" w:rsidR="000E132B" w:rsidRDefault="000E132B" w:rsidP="000E132B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2A4E06C9" w14:textId="77777777" w:rsidR="000E132B" w:rsidRPr="00E73058" w:rsidRDefault="000E132B" w:rsidP="000E132B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>Исполнитель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11BA5E62" w14:textId="1C2F55AB" w:rsidR="00F6206B" w:rsidRPr="00E73058" w:rsidRDefault="009D049B" w:rsidP="0058278C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  <w:r w:rsidR="005A4960" w:rsidRPr="00E73058">
        <w:rPr>
          <w:rFonts w:ascii="Times New Roman" w:eastAsia="Times New Roman" w:hAnsi="Times New Roman" w:cs="Times New Roman"/>
        </w:rPr>
        <w:t xml:space="preserve">  </w:t>
      </w:r>
    </w:p>
    <w:p w14:paraId="6DA4F49F" w14:textId="0A9970E7"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14:paraId="7B1B1A60" w14:textId="59CFC7D0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1D02F1">
      <w:pgSz w:w="11906" w:h="16838"/>
      <w:pgMar w:top="0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F5B5" w14:textId="77777777" w:rsidR="00FA362E" w:rsidRDefault="00FA362E">
      <w:pPr>
        <w:spacing w:after="0" w:line="240" w:lineRule="auto"/>
      </w:pPr>
      <w:r>
        <w:separator/>
      </w:r>
    </w:p>
  </w:endnote>
  <w:endnote w:type="continuationSeparator" w:id="0">
    <w:p w14:paraId="3A689252" w14:textId="77777777" w:rsidR="00FA362E" w:rsidRDefault="00FA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F9E3" w14:textId="77777777" w:rsidR="00FA362E" w:rsidRDefault="00FA362E">
      <w:pPr>
        <w:spacing w:after="0" w:line="240" w:lineRule="auto"/>
      </w:pPr>
      <w:r>
        <w:separator/>
      </w:r>
    </w:p>
  </w:footnote>
  <w:footnote w:type="continuationSeparator" w:id="0">
    <w:p w14:paraId="2D938D05" w14:textId="77777777" w:rsidR="00FA362E" w:rsidRDefault="00FA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71BFB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2126"/>
    <w:rsid w:val="000B452B"/>
    <w:rsid w:val="000B478A"/>
    <w:rsid w:val="000B72D4"/>
    <w:rsid w:val="000C01C8"/>
    <w:rsid w:val="000C1991"/>
    <w:rsid w:val="000C5466"/>
    <w:rsid w:val="000D18D4"/>
    <w:rsid w:val="000D2270"/>
    <w:rsid w:val="000D5583"/>
    <w:rsid w:val="000D5D3D"/>
    <w:rsid w:val="000D6B3C"/>
    <w:rsid w:val="000E07F2"/>
    <w:rsid w:val="000E0C43"/>
    <w:rsid w:val="000E132B"/>
    <w:rsid w:val="000E3402"/>
    <w:rsid w:val="000E3643"/>
    <w:rsid w:val="000F061F"/>
    <w:rsid w:val="000F5193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7028"/>
    <w:rsid w:val="00167592"/>
    <w:rsid w:val="00170E52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2F1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1F5FCB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1DC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F4CD1"/>
    <w:rsid w:val="002F62FF"/>
    <w:rsid w:val="00303EAC"/>
    <w:rsid w:val="00303F74"/>
    <w:rsid w:val="00304AF0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536B0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1A99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A56"/>
    <w:rsid w:val="003E7A1B"/>
    <w:rsid w:val="003E7CE8"/>
    <w:rsid w:val="003E7F78"/>
    <w:rsid w:val="003F049C"/>
    <w:rsid w:val="003F3CA0"/>
    <w:rsid w:val="00401B16"/>
    <w:rsid w:val="004021D4"/>
    <w:rsid w:val="00404EFE"/>
    <w:rsid w:val="004108EE"/>
    <w:rsid w:val="0041243F"/>
    <w:rsid w:val="00412AA9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310F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B198A"/>
    <w:rsid w:val="004B2176"/>
    <w:rsid w:val="004B4004"/>
    <w:rsid w:val="004B7565"/>
    <w:rsid w:val="004C1AE3"/>
    <w:rsid w:val="004C2282"/>
    <w:rsid w:val="004C573A"/>
    <w:rsid w:val="004C640E"/>
    <w:rsid w:val="004D041A"/>
    <w:rsid w:val="004D5548"/>
    <w:rsid w:val="004D669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E3C"/>
    <w:rsid w:val="0050413E"/>
    <w:rsid w:val="005054C7"/>
    <w:rsid w:val="005055A4"/>
    <w:rsid w:val="00505BBE"/>
    <w:rsid w:val="0050675A"/>
    <w:rsid w:val="005072F6"/>
    <w:rsid w:val="00512689"/>
    <w:rsid w:val="005141C9"/>
    <w:rsid w:val="005161D5"/>
    <w:rsid w:val="00526894"/>
    <w:rsid w:val="00530408"/>
    <w:rsid w:val="005305A2"/>
    <w:rsid w:val="00532228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80694"/>
    <w:rsid w:val="00580F6A"/>
    <w:rsid w:val="0058278C"/>
    <w:rsid w:val="00584BEB"/>
    <w:rsid w:val="00584F00"/>
    <w:rsid w:val="00590A2A"/>
    <w:rsid w:val="00591B9B"/>
    <w:rsid w:val="00595E60"/>
    <w:rsid w:val="005966C4"/>
    <w:rsid w:val="005A052D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97F"/>
    <w:rsid w:val="005E4764"/>
    <w:rsid w:val="005E65D2"/>
    <w:rsid w:val="005E6A47"/>
    <w:rsid w:val="005F091E"/>
    <w:rsid w:val="005F10FE"/>
    <w:rsid w:val="005F201A"/>
    <w:rsid w:val="005F4074"/>
    <w:rsid w:val="005F5ACE"/>
    <w:rsid w:val="005F5F13"/>
    <w:rsid w:val="005F79F3"/>
    <w:rsid w:val="005F7FA3"/>
    <w:rsid w:val="006016D4"/>
    <w:rsid w:val="00601830"/>
    <w:rsid w:val="00602290"/>
    <w:rsid w:val="006040FF"/>
    <w:rsid w:val="00605B28"/>
    <w:rsid w:val="00605B4B"/>
    <w:rsid w:val="00610CCB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294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5566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5BD7"/>
    <w:rsid w:val="006D66F5"/>
    <w:rsid w:val="006E2026"/>
    <w:rsid w:val="006E3A29"/>
    <w:rsid w:val="006E3CF6"/>
    <w:rsid w:val="006E48AE"/>
    <w:rsid w:val="006F53AA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0AC"/>
    <w:rsid w:val="007543CF"/>
    <w:rsid w:val="007550D6"/>
    <w:rsid w:val="007636AB"/>
    <w:rsid w:val="007645A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2299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1565"/>
    <w:rsid w:val="008332A4"/>
    <w:rsid w:val="00833828"/>
    <w:rsid w:val="00834C0F"/>
    <w:rsid w:val="00836A83"/>
    <w:rsid w:val="0083789D"/>
    <w:rsid w:val="008405DC"/>
    <w:rsid w:val="0084444F"/>
    <w:rsid w:val="00844533"/>
    <w:rsid w:val="00844AB1"/>
    <w:rsid w:val="00846139"/>
    <w:rsid w:val="00847F72"/>
    <w:rsid w:val="00850961"/>
    <w:rsid w:val="00854CF1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CF2"/>
    <w:rsid w:val="008F0931"/>
    <w:rsid w:val="008F195D"/>
    <w:rsid w:val="008F2CBD"/>
    <w:rsid w:val="008F7E6B"/>
    <w:rsid w:val="00900B8E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64A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5680"/>
    <w:rsid w:val="009963ED"/>
    <w:rsid w:val="009A198F"/>
    <w:rsid w:val="009A3842"/>
    <w:rsid w:val="009B2FAB"/>
    <w:rsid w:val="009B383B"/>
    <w:rsid w:val="009B4141"/>
    <w:rsid w:val="009C10FE"/>
    <w:rsid w:val="009C27CD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6C7D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2FB"/>
    <w:rsid w:val="00A65DFE"/>
    <w:rsid w:val="00A670B5"/>
    <w:rsid w:val="00A70D13"/>
    <w:rsid w:val="00A7370B"/>
    <w:rsid w:val="00A764D2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600C"/>
    <w:rsid w:val="00AE65BB"/>
    <w:rsid w:val="00AF055E"/>
    <w:rsid w:val="00AF1131"/>
    <w:rsid w:val="00B037B2"/>
    <w:rsid w:val="00B0553D"/>
    <w:rsid w:val="00B0691C"/>
    <w:rsid w:val="00B11138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2902"/>
    <w:rsid w:val="00B75803"/>
    <w:rsid w:val="00B81E16"/>
    <w:rsid w:val="00B820FB"/>
    <w:rsid w:val="00B8438D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2731"/>
    <w:rsid w:val="00BE31B1"/>
    <w:rsid w:val="00BE6372"/>
    <w:rsid w:val="00BF094A"/>
    <w:rsid w:val="00BF13BF"/>
    <w:rsid w:val="00BF31A0"/>
    <w:rsid w:val="00BF3A30"/>
    <w:rsid w:val="00BF431E"/>
    <w:rsid w:val="00BF46DB"/>
    <w:rsid w:val="00BF4C79"/>
    <w:rsid w:val="00BF577D"/>
    <w:rsid w:val="00BF6BBE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D6"/>
    <w:rsid w:val="00C41B7C"/>
    <w:rsid w:val="00C42B86"/>
    <w:rsid w:val="00C44815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5ABC"/>
    <w:rsid w:val="00C65B63"/>
    <w:rsid w:val="00C70333"/>
    <w:rsid w:val="00C70D94"/>
    <w:rsid w:val="00C70E88"/>
    <w:rsid w:val="00C718C9"/>
    <w:rsid w:val="00C71EF0"/>
    <w:rsid w:val="00C72030"/>
    <w:rsid w:val="00C731BD"/>
    <w:rsid w:val="00C77F4A"/>
    <w:rsid w:val="00C80B9F"/>
    <w:rsid w:val="00C81A47"/>
    <w:rsid w:val="00C81E89"/>
    <w:rsid w:val="00C831F4"/>
    <w:rsid w:val="00C900BA"/>
    <w:rsid w:val="00C9172A"/>
    <w:rsid w:val="00C924A1"/>
    <w:rsid w:val="00C960DE"/>
    <w:rsid w:val="00C965C5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2F25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2565"/>
    <w:rsid w:val="00DB2EBE"/>
    <w:rsid w:val="00DB35FA"/>
    <w:rsid w:val="00DB5282"/>
    <w:rsid w:val="00DB7AF7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17A57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29BB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3DC8"/>
    <w:rsid w:val="00F25524"/>
    <w:rsid w:val="00F25603"/>
    <w:rsid w:val="00F26563"/>
    <w:rsid w:val="00F26A67"/>
    <w:rsid w:val="00F3004D"/>
    <w:rsid w:val="00F30FCB"/>
    <w:rsid w:val="00F32A1A"/>
    <w:rsid w:val="00F34601"/>
    <w:rsid w:val="00F35D4F"/>
    <w:rsid w:val="00F36BD1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362E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22AD"/>
    <w:rsid w:val="00FD42B3"/>
    <w:rsid w:val="00FD49B3"/>
    <w:rsid w:val="00FE43AE"/>
    <w:rsid w:val="00FE4DF4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B9AF"/>
  <w15:docId w15:val="{DE535299-CA69-44EA-B39F-3CB2F11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6B5566"/>
  </w:style>
  <w:style w:type="character" w:customStyle="1" w:styleId="31">
    <w:name w:val="Основной текст (3)_"/>
    <w:link w:val="310"/>
    <w:locked/>
    <w:rsid w:val="006B5566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B5566"/>
    <w:pPr>
      <w:shd w:val="clear" w:color="auto" w:fill="FFFFFF"/>
      <w:spacing w:before="360" w:after="0" w:line="312" w:lineRule="exact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2E1F-FDC2-4C8E-BA1B-16E27F4D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Дарья Николаевна</dc:creator>
  <cp:keywords/>
  <dc:description/>
  <cp:lastModifiedBy>Касарапова Наталия Николаевна.</cp:lastModifiedBy>
  <cp:revision>2</cp:revision>
  <cp:lastPrinted>2023-12-03T09:34:00Z</cp:lastPrinted>
  <dcterms:created xsi:type="dcterms:W3CDTF">2024-12-24T14:04:00Z</dcterms:created>
  <dcterms:modified xsi:type="dcterms:W3CDTF">2024-12-24T14:04:00Z</dcterms:modified>
</cp:coreProperties>
</file>