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64072" w14:textId="77777777" w:rsidR="000E2F34" w:rsidRDefault="000E2F34" w:rsidP="00D24062">
      <w:pPr>
        <w:jc w:val="center"/>
        <w:rPr>
          <w:rFonts w:ascii="Times New Roman" w:eastAsia="Calibri" w:hAnsi="Times New Roman" w:cs="Times New Roman"/>
          <w:b/>
        </w:rPr>
      </w:pPr>
      <w:bookmarkStart w:id="0" w:name="_Hlk85632346"/>
    </w:p>
    <w:p w14:paraId="5DF008B2" w14:textId="4A8D2E19" w:rsidR="000E2F34" w:rsidRPr="000E2F34" w:rsidRDefault="000E2F34" w:rsidP="000E2F34">
      <w:pPr>
        <w:spacing w:after="0"/>
        <w:jc w:val="right"/>
        <w:rPr>
          <w:rFonts w:ascii="Times New Roman" w:eastAsia="Calibri" w:hAnsi="Times New Roman" w:cs="Times New Roman"/>
        </w:rPr>
      </w:pPr>
      <w:r w:rsidRPr="000E2F34">
        <w:rPr>
          <w:rFonts w:ascii="Times New Roman" w:eastAsia="Calibri" w:hAnsi="Times New Roman" w:cs="Times New Roman"/>
        </w:rPr>
        <w:t>Приложение №</w:t>
      </w:r>
      <w:r>
        <w:rPr>
          <w:rFonts w:ascii="Times New Roman" w:eastAsia="Calibri" w:hAnsi="Times New Roman" w:cs="Times New Roman"/>
        </w:rPr>
        <w:t xml:space="preserve"> </w:t>
      </w:r>
      <w:r w:rsidR="00642D96">
        <w:rPr>
          <w:rFonts w:ascii="Times New Roman" w:eastAsia="Calibri" w:hAnsi="Times New Roman" w:cs="Times New Roman"/>
        </w:rPr>
        <w:t>2</w:t>
      </w:r>
    </w:p>
    <w:p w14:paraId="52531BD9" w14:textId="5C8A84FB" w:rsidR="000E2F34" w:rsidRPr="000E2F34" w:rsidRDefault="000E2F34" w:rsidP="000E2F34">
      <w:pPr>
        <w:spacing w:after="0"/>
        <w:jc w:val="right"/>
        <w:rPr>
          <w:rFonts w:ascii="Times New Roman" w:eastAsia="Calibri" w:hAnsi="Times New Roman" w:cs="Times New Roman"/>
        </w:rPr>
      </w:pPr>
      <w:r w:rsidRPr="000E2F34">
        <w:rPr>
          <w:rFonts w:ascii="Times New Roman" w:eastAsia="Calibri" w:hAnsi="Times New Roman" w:cs="Times New Roman"/>
        </w:rPr>
        <w:t>к Техническому заданию</w:t>
      </w:r>
    </w:p>
    <w:p w14:paraId="596023C7" w14:textId="77777777" w:rsidR="000E2F34" w:rsidRDefault="000E2F34" w:rsidP="00D24062">
      <w:pPr>
        <w:jc w:val="center"/>
        <w:rPr>
          <w:rFonts w:ascii="Times New Roman" w:eastAsia="Calibri" w:hAnsi="Times New Roman" w:cs="Times New Roman"/>
          <w:b/>
        </w:rPr>
      </w:pPr>
    </w:p>
    <w:p w14:paraId="0BF02FBD" w14:textId="77777777" w:rsidR="00D24062" w:rsidRPr="00E73058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E73058">
        <w:rPr>
          <w:rFonts w:ascii="Times New Roman" w:eastAsia="Calibri" w:hAnsi="Times New Roman" w:cs="Times New Roman"/>
          <w:b/>
        </w:rPr>
        <w:t>КАЛЕНДАРНЫЙ ПЛАН</w:t>
      </w:r>
    </w:p>
    <w:p w14:paraId="660C4BC2" w14:textId="706501A0" w:rsidR="00586AFE" w:rsidRPr="00586AFE" w:rsidRDefault="00586AFE" w:rsidP="00586AFE">
      <w:pPr>
        <w:pStyle w:val="310"/>
        <w:shd w:val="clear" w:color="auto" w:fill="auto"/>
        <w:spacing w:before="0" w:line="240" w:lineRule="auto"/>
        <w:jc w:val="center"/>
        <w:rPr>
          <w:rStyle w:val="30"/>
          <w:rFonts w:ascii="Times New Roman" w:hAnsi="Times New Roman" w:cs="Times New Roman"/>
          <w:b w:val="0"/>
          <w:sz w:val="22"/>
        </w:rPr>
      </w:pPr>
      <w:r w:rsidRPr="00586AFE">
        <w:rPr>
          <w:rStyle w:val="30"/>
          <w:rFonts w:ascii="Times New Roman" w:hAnsi="Times New Roman" w:cs="Times New Roman"/>
          <w:b w:val="0"/>
          <w:sz w:val="22"/>
        </w:rPr>
        <w:t xml:space="preserve">на </w:t>
      </w:r>
      <w:r w:rsidR="00B40779" w:rsidRPr="00B40779">
        <w:rPr>
          <w:rStyle w:val="30"/>
          <w:rFonts w:ascii="Times New Roman" w:hAnsi="Times New Roman" w:cs="Times New Roman"/>
          <w:b w:val="0"/>
          <w:sz w:val="22"/>
        </w:rPr>
        <w:t>выполнение проектно-изыскательских работ по объекту капитального строительства</w:t>
      </w:r>
    </w:p>
    <w:p w14:paraId="18640AC1" w14:textId="52C4E183" w:rsidR="00CB4A8C" w:rsidRPr="00E73058" w:rsidRDefault="00586AFE" w:rsidP="00D24062">
      <w:pPr>
        <w:jc w:val="center"/>
        <w:rPr>
          <w:rFonts w:ascii="Times New Roman" w:eastAsia="Calibri" w:hAnsi="Times New Roman" w:cs="Times New Roman"/>
          <w:b/>
        </w:rPr>
      </w:pPr>
      <w:r w:rsidRPr="0050675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0675A" w:rsidRPr="0050675A">
        <w:rPr>
          <w:rFonts w:ascii="Times New Roman" w:hAnsi="Times New Roman" w:cs="Times New Roman"/>
          <w:b/>
          <w:bCs/>
          <w:color w:val="000000"/>
        </w:rPr>
        <w:t>«Административное здание по адресу: ул. Академика Опарина, напротив вл</w:t>
      </w:r>
      <w:r w:rsidR="00A9649C">
        <w:rPr>
          <w:rFonts w:ascii="Times New Roman" w:hAnsi="Times New Roman" w:cs="Times New Roman"/>
          <w:b/>
          <w:bCs/>
          <w:color w:val="000000"/>
        </w:rPr>
        <w:t>д</w:t>
      </w:r>
      <w:r w:rsidR="0050675A" w:rsidRPr="0050675A">
        <w:rPr>
          <w:rFonts w:ascii="Times New Roman" w:hAnsi="Times New Roman" w:cs="Times New Roman"/>
          <w:b/>
          <w:bCs/>
          <w:color w:val="000000"/>
        </w:rPr>
        <w:t>. 4</w:t>
      </w:r>
      <w:r w:rsidR="00CB4A8C" w:rsidRPr="00E73058">
        <w:rPr>
          <w:rFonts w:ascii="Times New Roman" w:hAnsi="Times New Roman" w:cs="Times New Roman"/>
          <w:b/>
          <w:bCs/>
          <w:color w:val="000000"/>
        </w:rPr>
        <w:t>»</w:t>
      </w:r>
    </w:p>
    <w:p w14:paraId="50FD3E37" w14:textId="77777777" w:rsidR="00F43F8B" w:rsidRPr="00E73058" w:rsidRDefault="00F43F8B" w:rsidP="008856F4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9571F7" w14:paraId="6CD31229" w14:textId="77777777" w:rsidTr="0066383B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48B559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№</w:t>
            </w:r>
          </w:p>
          <w:p w14:paraId="6661EA5A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68626D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14:paraId="2094C05F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4CF03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6590B" w14:textId="77777777" w:rsidR="001C1FB4" w:rsidRPr="009571F7" w:rsidRDefault="00A32913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 xml:space="preserve">этапа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2C240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14:paraId="5AD3077C" w14:textId="77777777"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D24ECD" w:rsidRPr="009571F7" w14:paraId="337C7A4A" w14:textId="77777777" w:rsidTr="0066383B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86CA13B" w14:textId="4DDA3ADD" w:rsidR="00D24ECD" w:rsidRPr="009571F7" w:rsidRDefault="005A2EF5" w:rsidP="005A2EF5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725BD3" w14:textId="77777777" w:rsidR="00D24ECD" w:rsidRPr="009571F7" w:rsidRDefault="00D24ECD" w:rsidP="00D24EC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39B68D" w14:textId="77777777" w:rsidR="00D24ECD" w:rsidRPr="009571F7" w:rsidRDefault="00D24ECD" w:rsidP="00CB4A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CED4F" w14:textId="77777777" w:rsidR="00D24ECD" w:rsidRPr="009571F7" w:rsidRDefault="00D24ECD" w:rsidP="00ED033A">
            <w:pPr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50413E">
              <w:rPr>
                <w:rFonts w:ascii="Times New Roman" w:hAnsi="Times New Roman"/>
                <w:b/>
                <w:color w:val="000000" w:themeColor="text1"/>
                <w:lang w:bidi="ru-RU"/>
              </w:rPr>
              <w:t>540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89803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D24ECD" w:rsidRPr="009571F7" w14:paraId="5120E4A2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96C427F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3FE544" w14:textId="77777777" w:rsidR="00D24ECD" w:rsidRPr="009571F7" w:rsidRDefault="00D24ECD" w:rsidP="00D24E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B4776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1209A" w14:textId="77777777" w:rsidR="00D24ECD" w:rsidRPr="009571F7" w:rsidRDefault="00D24ECD" w:rsidP="00674F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</w:t>
            </w:r>
            <w:r w:rsidR="00502CF4">
              <w:rPr>
                <w:rFonts w:ascii="Times New Roman" w:hAnsi="Times New Roman"/>
                <w:b/>
                <w:color w:val="000000" w:themeColor="text1"/>
              </w:rPr>
              <w:t>200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CB0A2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57F8527D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EFF403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711D24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3B779FE8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Генерального </w:t>
            </w:r>
            <w:r w:rsidR="000B3D2A">
              <w:rPr>
                <w:rFonts w:ascii="Times New Roman" w:hAnsi="Times New Roman"/>
                <w:color w:val="000000" w:themeColor="text1"/>
              </w:rPr>
              <w:t>проектировщика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доверенности.</w:t>
            </w:r>
          </w:p>
          <w:p w14:paraId="773E591A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2DED21C6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7D356EFC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05EFB362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17790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4BBA9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1 календарного дня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00EE6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2D91262A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816371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D0E4AE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1C026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9562F2" w14:textId="77777777" w:rsidR="00D24ECD" w:rsidRPr="009571F7" w:rsidRDefault="00EC79A5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 w:rsidR="008552CD">
              <w:rPr>
                <w:rFonts w:ascii="Times New Roman" w:hAnsi="Times New Roman"/>
                <w:color w:val="000000" w:themeColor="text1"/>
              </w:rPr>
              <w:t>е позднее 4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</w:t>
            </w:r>
            <w:r w:rsidR="00D24ECD"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1C28C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1B1A142B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71E0AA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C4B792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</w:t>
            </w: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31F67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87135" w14:textId="77777777" w:rsidR="00D24ECD" w:rsidRPr="009571F7" w:rsidRDefault="008552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5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D24ECD"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BE056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24ECD" w:rsidRPr="009571F7" w14:paraId="2A449CEB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2846FB1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DAA60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3DECE2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B562EE" w14:textId="77777777"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5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A13395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14:paraId="77508D36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544A948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1EF4B0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9DF35A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DC7B8" w14:textId="77777777"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6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14:paraId="2433B9C8" w14:textId="77777777"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B029F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14:paraId="4CFFB763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8464FC5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6F1BD8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C2128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0E6C2" w14:textId="77777777" w:rsidR="00D24ECD" w:rsidRPr="009571F7" w:rsidRDefault="00D24ECD" w:rsidP="00D24EC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2935AA" w:rsidRPr="009571F7">
              <w:rPr>
                <w:rFonts w:ascii="Times New Roman" w:hAnsi="Times New Roman"/>
                <w:color w:val="000000" w:themeColor="text1"/>
              </w:rPr>
              <w:t>50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14:paraId="66015141" w14:textId="77777777"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70DF8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2C53" w:rsidRPr="009571F7" w14:paraId="027A2029" w14:textId="7777777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2B3812" w14:textId="77777777"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12BB9E" w14:textId="77777777"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47544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37583" w14:textId="0B45DA13"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</w:t>
            </w:r>
            <w:r w:rsidR="00E50F40">
              <w:rPr>
                <w:rFonts w:ascii="Times New Roman" w:hAnsi="Times New Roman"/>
                <w:color w:val="000000" w:themeColor="text1"/>
                <w:lang w:bidi="ru-RU"/>
              </w:rPr>
              <w:t xml:space="preserve"> позднее 30 календарных дней c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00B31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2D2C53" w:rsidRPr="009571F7" w14:paraId="552A1487" w14:textId="7777777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23071B4" w14:textId="77777777"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86D1B2" w14:textId="77777777"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77933" w14:textId="5A204EDA" w:rsidR="002D2C53" w:rsidRPr="009571F7" w:rsidRDefault="002D2C53" w:rsidP="00E50F40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20</w:t>
            </w:r>
            <w:r w:rsidR="00E50F40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с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163B4" w14:textId="0C31E22B" w:rsidR="002D2C53" w:rsidRPr="009571F7" w:rsidRDefault="002D2C53" w:rsidP="002935A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80</w:t>
            </w:r>
            <w:r w:rsidR="00E50F40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AE9DA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284B8A3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62720F" w14:textId="77777777" w:rsidR="00D24ECD" w:rsidRPr="009571F7" w:rsidRDefault="00C37397" w:rsidP="002D2C53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E7C52" w14:textId="77777777" w:rsidR="00105937" w:rsidRPr="009571F7" w:rsidRDefault="00105937" w:rsidP="00105937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42B95" w14:textId="54427B86" w:rsidR="00D24ECD" w:rsidRPr="009571F7" w:rsidRDefault="00C37397" w:rsidP="00674F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40</w:t>
            </w:r>
            <w:r w:rsidR="00E50F40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8CC25" w14:textId="77777777" w:rsidR="003C6808" w:rsidRPr="009571F7" w:rsidRDefault="00D24ECD" w:rsidP="003C680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100</w:t>
            </w:r>
          </w:p>
          <w:p w14:paraId="5CBC7930" w14:textId="5CEB17C9" w:rsidR="00D24ECD" w:rsidRPr="009571F7" w:rsidRDefault="00E50F40" w:rsidP="003C680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206CC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105937" w:rsidRPr="009571F7" w14:paraId="22169AA3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022C1B" w14:textId="77777777" w:rsidR="00105937" w:rsidRPr="009571F7" w:rsidRDefault="00105937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</w:t>
            </w:r>
            <w:r w:rsidR="00C3739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62F6A0" w14:textId="77777777" w:rsidR="00105937" w:rsidRPr="009571F7" w:rsidRDefault="00105937" w:rsidP="003C680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C4AD7" w14:textId="50D1F97A" w:rsidR="00105937" w:rsidRPr="009571F7" w:rsidRDefault="00105937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</w:t>
            </w:r>
            <w:r w:rsidR="00F9337D" w:rsidRPr="009571F7">
              <w:rPr>
                <w:rFonts w:ascii="Times New Roman" w:hAnsi="Times New Roman"/>
                <w:color w:val="000000" w:themeColor="text1"/>
                <w:lang w:bidi="ru-RU"/>
              </w:rPr>
              <w:t>ее 120</w:t>
            </w:r>
            <w:r w:rsidR="00E50F40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FF78C" w14:textId="77777777" w:rsidR="00105937" w:rsidRPr="009571F7" w:rsidRDefault="00502CF4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200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</w:t>
            </w:r>
            <w:r w:rsidR="00105937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F85662" w14:textId="77777777" w:rsidR="00105937" w:rsidRPr="009571F7" w:rsidRDefault="00105937" w:rsidP="00105937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14:paraId="787E1C20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37248F" w14:textId="77777777"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827321" w14:textId="77777777" w:rsidR="004A09BC" w:rsidRPr="009571F7" w:rsidRDefault="004A09BC" w:rsidP="00D51C9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 xml:space="preserve"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</w:t>
            </w:r>
            <w:r w:rsidR="00D51C9D" w:rsidRPr="009571F7">
              <w:rPr>
                <w:rFonts w:ascii="Times New Roman" w:hAnsi="Times New Roman"/>
                <w:b/>
              </w:rPr>
              <w:t>проектной документации</w:t>
            </w:r>
            <w:r w:rsidRPr="009571F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78DCE" w14:textId="77777777" w:rsidR="004A09BC" w:rsidRPr="009571F7" w:rsidRDefault="00470555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58095B" w14:textId="44624FCB"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805478">
              <w:rPr>
                <w:rFonts w:ascii="Times New Roman" w:hAnsi="Times New Roman"/>
                <w:b/>
                <w:color w:val="000000" w:themeColor="text1"/>
                <w:lang w:bidi="ru-RU"/>
              </w:rPr>
              <w:t>330</w:t>
            </w:r>
          </w:p>
          <w:p w14:paraId="786BA2A6" w14:textId="6DDF66D0" w:rsidR="004A09BC" w:rsidRPr="009571F7" w:rsidRDefault="00E50F40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календарных дней c</w:t>
            </w:r>
            <w:r w:rsidR="004A09BC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BBC28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622F7" w14:paraId="080E184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33412C" w14:textId="35192828" w:rsidR="00805478" w:rsidRPr="009622F7" w:rsidRDefault="00805478" w:rsidP="0080547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581353" w14:textId="21266073" w:rsidR="00805478" w:rsidRPr="009622F7" w:rsidRDefault="00805478" w:rsidP="00805478">
            <w:pPr>
              <w:rPr>
                <w:rFonts w:ascii="Times New Roman" w:hAnsi="Times New Roman"/>
                <w:i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05058">
              <w:rPr>
                <w:rFonts w:ascii="Times New Roman" w:hAnsi="Times New Roman"/>
                <w:color w:val="000000" w:themeColor="text1"/>
                <w:lang w:bidi="ru-RU"/>
              </w:rPr>
              <w:t>архитектурно-функциональной концепции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и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согласование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9FEA4" w14:textId="63AA1315" w:rsidR="00805478" w:rsidRPr="009622F7" w:rsidRDefault="00805478" w:rsidP="00805478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AA8DB" w14:textId="4ED9A0F0" w:rsidR="00805478" w:rsidRPr="009622F7" w:rsidRDefault="00805478" w:rsidP="00805478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C93C8" w14:textId="77777777" w:rsidR="00805478" w:rsidRPr="009622F7" w:rsidRDefault="00805478" w:rsidP="008054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05478" w:rsidRPr="009571F7" w14:paraId="2422348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909F069" w14:textId="4B700CA0" w:rsidR="00805478" w:rsidRPr="009571F7" w:rsidRDefault="00805478" w:rsidP="00805478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58BE7E" w14:textId="77777777" w:rsidR="00805478" w:rsidRPr="009571F7" w:rsidRDefault="00805478" w:rsidP="00805478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0B327" w14:textId="30DC738D" w:rsidR="00805478" w:rsidRPr="008B1661" w:rsidRDefault="00805478" w:rsidP="00805478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5AEAC" w14:textId="68CCBDD7" w:rsidR="00805478" w:rsidRPr="008B1661" w:rsidRDefault="00805478" w:rsidP="00805478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20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7AA53F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1B8ECE74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462CA8" w14:textId="574F61AD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2C0E69" w14:textId="77777777" w:rsidR="00805478" w:rsidRPr="009571F7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Разработать проект концепции интерьеров и отделки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1A2C4" w14:textId="232B105E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60 календарного дня с даты </w:t>
            </w:r>
            <w:r w:rsidRPr="000900D4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E2421" w14:textId="4604B8E8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180 календарного дня с даты </w:t>
            </w:r>
            <w:r w:rsidRPr="000900D4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CC142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54C568AC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0930AF0" w14:textId="42E16DF8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176803" w14:textId="4533E8AD" w:rsidR="00805478" w:rsidRPr="009571F7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в ГАУ «Мосгосэкспертиза» положительного заключения об экономической обоснованности </w:t>
            </w:r>
            <w:r w:rsidR="00E50F40" w:rsidRPr="009571F7">
              <w:rPr>
                <w:rFonts w:ascii="Times New Roman" w:hAnsi="Times New Roman"/>
                <w:color w:val="000000" w:themeColor="text1"/>
              </w:rPr>
              <w:t>технических решений,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E183B" w14:textId="4CDF5818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215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43A72" w14:textId="488C9F6C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260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2E4EE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6FDB180F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4D675A" w14:textId="2B7657CF" w:rsidR="0080547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82AB82" w14:textId="77777777" w:rsidR="00805478" w:rsidRPr="00EF7319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5F66ED">
              <w:rPr>
                <w:rFonts w:ascii="Times New Roman" w:hAnsi="Times New Roman"/>
                <w:color w:val="000000" w:themeColor="text1"/>
              </w:rPr>
              <w:t>редостав</w:t>
            </w:r>
            <w:r>
              <w:rPr>
                <w:rFonts w:ascii="Times New Roman" w:hAnsi="Times New Roman"/>
                <w:color w:val="000000" w:themeColor="text1"/>
              </w:rPr>
              <w:t>ление</w:t>
            </w:r>
            <w:r w:rsidRPr="005F66ED">
              <w:rPr>
                <w:rFonts w:ascii="Times New Roman" w:hAnsi="Times New Roman"/>
                <w:color w:val="000000" w:themeColor="text1"/>
              </w:rPr>
              <w:t xml:space="preserve"> на проверку Заказчику технические задания для проведения необходимых инженерных изысканий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A5C76" w14:textId="2DAC5BD7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BA0A97" w14:textId="2C0310CD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4EFAA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5B597F3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336E658" w14:textId="62A575AB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2F9137" w14:textId="77777777" w:rsidR="00805478" w:rsidRPr="00EF7319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F66ED">
              <w:rPr>
                <w:rFonts w:ascii="Times New Roman" w:hAnsi="Times New Roman"/>
                <w:color w:val="000000" w:themeColor="text1"/>
              </w:rPr>
              <w:t>(с выполнением технического отчета) в объеме, необходимом и достаточном для проектирования и строительства объекта.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2BD41" w14:textId="32E487D5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32B07" w14:textId="014BD896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658CD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4B865312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37283E1" w14:textId="15CFF101" w:rsidR="0080547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39FDDF" w14:textId="77777777" w:rsidR="00805478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Pr="005F66ED">
              <w:rPr>
                <w:rFonts w:ascii="Times New Roman" w:hAnsi="Times New Roman"/>
                <w:color w:val="000000" w:themeColor="text1"/>
              </w:rPr>
              <w:t>ыполнения ситуационного плана с посадкой здания.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D1127" w14:textId="5A9D8D69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7E766" w14:textId="613C74A4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1512FE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329DEAF7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B2DA73D" w14:textId="4F16370C" w:rsidR="0080547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75B6DD" w14:textId="77777777" w:rsidR="00805478" w:rsidRPr="009571F7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При необходимости выполнить обследование строительных конструкций инженерных систем существующих объектов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4FEBF" w14:textId="0FC45C18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40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DC3A6" w14:textId="57C4EED2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130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77E1D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78048E60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4BC3B2" w14:textId="27B7696E" w:rsidR="0080547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9F65D2" w14:textId="77777777" w:rsidR="00805478" w:rsidRPr="009571F7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Выполнить геотехнические изыскания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20155" w14:textId="6C75F9A0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40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9DDC4" w14:textId="7ABE166B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130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D7169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74F61FBF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1D6F2C8" w14:textId="39E46B1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2CD0E1" w14:textId="77777777" w:rsidR="00805478" w:rsidRPr="009571F7" w:rsidRDefault="00805478" w:rsidP="0080547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602A1" w14:textId="61DFA78C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AFD1D9" w14:textId="1118AACA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2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2593B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0C216857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2CD122" w14:textId="47851000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5FCACF" w14:textId="77777777" w:rsidR="00805478" w:rsidRPr="009571F7" w:rsidRDefault="00805478" w:rsidP="0080547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44FA7" w14:textId="54BB2199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A07516" w14:textId="163A9A87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150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B8A869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54A71777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8AC7AD0" w14:textId="2B1551C1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F07A06" w14:textId="77777777" w:rsidR="00805478" w:rsidRPr="009571F7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ЦИМ, на рассмотрение Заказчику </w:t>
            </w:r>
            <w:r>
              <w:rPr>
                <w:rFonts w:ascii="Times New Roman" w:hAnsi="Times New Roman"/>
              </w:rPr>
              <w:t xml:space="preserve">в полном объеме одновременно с заполненными таблицами анализа технических и стоимостных показателей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5E06B" w14:textId="778D5B12" w:rsidR="00805478" w:rsidRPr="008B1661" w:rsidRDefault="00805478" w:rsidP="00805478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F311A" w14:textId="7AACFBF7" w:rsidR="00805478" w:rsidRPr="008B1661" w:rsidRDefault="00805478" w:rsidP="00E50F40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не позднее 2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B902F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514ECEB1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3C1982" w14:textId="29095023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AB4B93" w14:textId="77777777" w:rsidR="00805478" w:rsidRPr="009571F7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</w:t>
            </w:r>
            <w:bookmarkStart w:id="1" w:name="_GoBack"/>
            <w:bookmarkEnd w:id="1"/>
            <w:r w:rsidRPr="009571F7">
              <w:rPr>
                <w:rFonts w:ascii="Times New Roman" w:hAnsi="Times New Roman"/>
                <w:color w:val="000000" w:themeColor="text1"/>
              </w:rPr>
              <w:t xml:space="preserve">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EF47C" w14:textId="05B5D479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607B9" w14:textId="7372156D" w:rsidR="00805478" w:rsidRPr="008B1661" w:rsidRDefault="00805478" w:rsidP="00E50F40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c даты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132A69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13E1CCB5" w14:textId="77777777" w:rsidTr="00943B85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5C4041" w14:textId="672EF211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19E34B" w14:textId="77777777" w:rsidR="00805478" w:rsidRPr="009571F7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</w:tcPr>
          <w:p w14:paraId="41317A61" w14:textId="373507FD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230B5AE" w14:textId="3BA50114" w:rsidR="00805478" w:rsidRPr="008B166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690E7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2A50B463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76E69D" w14:textId="78CA3C03" w:rsidR="00805478" w:rsidRPr="00884C2D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79EAFA" w14:textId="77777777" w:rsidR="00805478" w:rsidRPr="00884C2D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85FC6" w14:textId="31252688" w:rsidR="00805478" w:rsidRPr="006F62F1" w:rsidRDefault="00805478" w:rsidP="00805478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260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EF86E" w14:textId="3FC222FA" w:rsidR="00805478" w:rsidRPr="006F62F1" w:rsidRDefault="00805478" w:rsidP="00805478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320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D9B6E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52432098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525033E" w14:textId="54A3CEB4" w:rsidR="00805478" w:rsidRPr="00884C2D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FA5417" w14:textId="77777777" w:rsidR="00805478" w:rsidRPr="00884C2D" w:rsidRDefault="00805478" w:rsidP="00805478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8C5DB" w14:textId="337AF696" w:rsidR="00805478" w:rsidRPr="006F62F1" w:rsidRDefault="00805478" w:rsidP="00805478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4B31AF" w14:textId="71DE0091" w:rsidR="00805478" w:rsidRPr="006F62F1" w:rsidRDefault="00805478" w:rsidP="00805478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325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DD939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2EE3737C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464C98" w14:textId="77ABF86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F55A34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9267D1" w14:textId="69B0B2C3" w:rsidR="00805478" w:rsidRPr="006F62F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325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5781E" w14:textId="782C8F41" w:rsidR="00805478" w:rsidRPr="006F62F1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330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E03C5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9622F7" w:rsidRPr="009571F7" w14:paraId="50BFA3EF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D22A7F" w14:textId="77777777" w:rsidR="009622F7" w:rsidRPr="009571F7" w:rsidRDefault="009622F7" w:rsidP="009622F7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B52ACC" w14:textId="77777777" w:rsidR="009622F7" w:rsidRPr="009571F7" w:rsidRDefault="009622F7" w:rsidP="009622F7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793B9" w14:textId="594B3F38" w:rsidR="009622F7" w:rsidRPr="009571F7" w:rsidRDefault="009622F7" w:rsidP="00E50F40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805478">
              <w:rPr>
                <w:rFonts w:ascii="Times New Roman" w:hAnsi="Times New Roman"/>
                <w:b/>
                <w:color w:val="000000" w:themeColor="text1"/>
                <w:lang w:bidi="ru-RU"/>
              </w:rPr>
              <w:t>280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2B0237" w14:textId="77777777" w:rsidR="009622F7" w:rsidRPr="009571F7" w:rsidRDefault="009622F7" w:rsidP="009622F7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не позднее 540</w:t>
            </w:r>
          </w:p>
          <w:p w14:paraId="2C00C1F0" w14:textId="36C5375D" w:rsidR="009622F7" w:rsidRPr="009571F7" w:rsidRDefault="009622F7" w:rsidP="00E50F40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CD261" w14:textId="77777777" w:rsidR="009622F7" w:rsidRPr="009571F7" w:rsidRDefault="009622F7" w:rsidP="009622F7">
            <w:pPr>
              <w:jc w:val="center"/>
              <w:rPr>
                <w:rFonts w:ascii="Times New Roman" w:hAnsi="Times New Roman"/>
              </w:rPr>
            </w:pPr>
          </w:p>
        </w:tc>
      </w:tr>
      <w:tr w:rsidR="009622F7" w:rsidRPr="009571F7" w14:paraId="7EAB9C5A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00F9B7" w14:textId="77777777" w:rsidR="009622F7" w:rsidRPr="009571F7" w:rsidRDefault="009622F7" w:rsidP="009622F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78BEEB" w14:textId="77777777" w:rsidR="009622F7" w:rsidRPr="009571F7" w:rsidRDefault="009622F7" w:rsidP="009622F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410441" w14:textId="154E4D9A" w:rsidR="009622F7" w:rsidRPr="006F62F1" w:rsidRDefault="009622F7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805478">
              <w:rPr>
                <w:rFonts w:ascii="Times New Roman" w:hAnsi="Times New Roman"/>
                <w:color w:val="000000" w:themeColor="text1"/>
              </w:rPr>
              <w:t>280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D0503" w14:textId="2CDD2F77" w:rsidR="009622F7" w:rsidRPr="006F62F1" w:rsidRDefault="009622F7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805478">
              <w:rPr>
                <w:rFonts w:ascii="Times New Roman" w:hAnsi="Times New Roman"/>
                <w:color w:val="000000" w:themeColor="text1"/>
              </w:rPr>
              <w:t>320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5FDF0" w14:textId="77777777" w:rsidR="009622F7" w:rsidRPr="009571F7" w:rsidRDefault="009622F7" w:rsidP="009622F7">
            <w:pPr>
              <w:jc w:val="center"/>
              <w:rPr>
                <w:rFonts w:ascii="Times New Roman" w:hAnsi="Times New Roman"/>
              </w:rPr>
            </w:pPr>
          </w:p>
        </w:tc>
      </w:tr>
      <w:tr w:rsidR="009622F7" w:rsidRPr="009571F7" w14:paraId="51162848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9A236E" w14:textId="77777777" w:rsidR="009622F7" w:rsidRPr="009571F7" w:rsidRDefault="009622F7" w:rsidP="009622F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4DFAD1" w14:textId="77777777" w:rsidR="009622F7" w:rsidRPr="009571F7" w:rsidRDefault="009622F7" w:rsidP="009622F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</w:tcPr>
          <w:p w14:paraId="069C0530" w14:textId="187DCA5F" w:rsidR="009622F7" w:rsidRPr="006F62F1" w:rsidRDefault="009622F7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805478">
              <w:rPr>
                <w:rFonts w:ascii="Times New Roman" w:hAnsi="Times New Roman"/>
                <w:color w:val="000000" w:themeColor="text1"/>
              </w:rPr>
              <w:t>320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A7FAD39" w14:textId="77777777" w:rsidR="009622F7" w:rsidRPr="006F62F1" w:rsidRDefault="009622F7" w:rsidP="009622F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612B28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532AE" w14:textId="77777777" w:rsidR="009622F7" w:rsidRPr="009571F7" w:rsidRDefault="009622F7" w:rsidP="009622F7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3C81BEF2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A1441B9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2A41CE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</w:tcPr>
          <w:p w14:paraId="2E2B4F62" w14:textId="60207FCC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E912A62" w14:textId="77777777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13CBE4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2535CA4A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8730F0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6D5E06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5FBCE92A" w14:textId="2550843E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D49DA0E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F3735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7608E93C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9E5127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9BF799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«Стройгенплан»,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</w:tcPr>
          <w:p w14:paraId="3176656D" w14:textId="72DF13D6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61DCCF5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C9BFB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74CA076C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E8A911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AADE32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</w:tcPr>
          <w:p w14:paraId="0C1B0905" w14:textId="39B37421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435CB07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A8697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66600BC9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8BBFC3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84353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</w:tcPr>
          <w:p w14:paraId="384BBCCA" w14:textId="68AEC7F3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C9671F7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EEFBD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41961514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DB10DF7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717E71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«Мосгоргеотрест»</w:t>
            </w:r>
          </w:p>
        </w:tc>
        <w:tc>
          <w:tcPr>
            <w:tcW w:w="1701" w:type="dxa"/>
            <w:shd w:val="clear" w:color="auto" w:fill="auto"/>
          </w:tcPr>
          <w:p w14:paraId="090C9A5C" w14:textId="7FEC3B4A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38A5EB7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05B2A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0F40AEB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B36A4C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01AAC5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</w:tcPr>
          <w:p w14:paraId="3E011425" w14:textId="63EA843C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A6E9B58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A58E3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7B01044E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F7C844B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EBFFD9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</w:tcPr>
          <w:p w14:paraId="46C2F010" w14:textId="47FA9FAE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 xml:space="preserve">Не позднее 320 календарного дня с даты </w:t>
            </w:r>
            <w:r w:rsidRPr="00CD4A71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F80738C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400 календарного дня с даты </w:t>
            </w: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DA49E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2A892BE8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0F2C67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276639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78898DD1" w14:textId="6D5F3F50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0128788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4710F0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648F1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588499D0" w14:textId="7777777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661B8D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3BD9DF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5E221E58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14:paraId="5DF30A1B" w14:textId="5807C4D9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FD79C7A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450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AD907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39EEFFE6" w14:textId="7777777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20DAA35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47B7CE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</w:tcPr>
          <w:p w14:paraId="076319C1" w14:textId="50ACB0C1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FDFB243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6BA89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336EABD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0DBE423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CBD46E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</w:tcPr>
          <w:p w14:paraId="5CA13EE6" w14:textId="51DD266A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0F6ED93" w14:textId="77777777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4E916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478C271A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7C21498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9CD061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14:paraId="39F2E5D1" w14:textId="2164E480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6674ED4" w14:textId="77777777" w:rsidR="00805478" w:rsidRPr="004710F0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7F4EE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23F68572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C4E5B6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AD6C15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14:paraId="5A1829DC" w14:textId="06865225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C0ABAA8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7A1C9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4335ADC3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36A2FC5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B76BBC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14:paraId="26ACFCF7" w14:textId="1E163045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5715843" w14:textId="77777777" w:rsidR="00805478" w:rsidRPr="004710F0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3D595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58C5242A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57FCC2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88A666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14:paraId="1C645DB7" w14:textId="30D1E168" w:rsidR="00805478" w:rsidRPr="00612B28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16BF3F8" w14:textId="77777777" w:rsidR="00805478" w:rsidRPr="00612B28" w:rsidRDefault="00805478" w:rsidP="0080547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B5DAA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54FBF2C9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E093E32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A3BCF5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14:paraId="1B94F712" w14:textId="54525C00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CD72EE1" w14:textId="77777777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E3034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46BDB848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09DF630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FA823B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14:paraId="7362CF65" w14:textId="00617B3A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0BB5E36" w14:textId="77777777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A15A9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6258FED9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7536B5C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4A9405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14:paraId="061D575E" w14:textId="26D5C205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EAD5291" w14:textId="77777777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55EF7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0229B7C7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B35B1DD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F51566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14:paraId="4642A0AD" w14:textId="7C60CDCA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51AF6A6" w14:textId="77777777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5040F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24691FFC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7BF861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1.3.2.13</w:t>
            </w:r>
            <w:r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F465B9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14:paraId="6DEF5BCC" w14:textId="7A1CBF18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2A1890A" w14:textId="77777777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12F5B6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9571F7" w14:paraId="40198E2A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FFCCA5B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EBEDA8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</w:tcPr>
          <w:p w14:paraId="290935C0" w14:textId="02EBEC95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15FD9EB" w14:textId="77777777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7FE0A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  <w:tr w:rsidR="00805478" w:rsidRPr="00E73058" w14:paraId="644FF145" w14:textId="77777777" w:rsidTr="0065164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F6FB481" w14:textId="77777777" w:rsidR="00805478" w:rsidRPr="009571F7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6C8B22" w14:textId="77777777" w:rsidR="00805478" w:rsidRPr="009571F7" w:rsidRDefault="00805478" w:rsidP="0080547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14:paraId="3E228220" w14:textId="38C9E72E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6D952" w14:textId="77777777" w:rsidR="00805478" w:rsidRPr="00612B28" w:rsidRDefault="00805478" w:rsidP="0080547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540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2BF482" w14:textId="77777777" w:rsidR="00805478" w:rsidRPr="00E73058" w:rsidRDefault="00805478" w:rsidP="0080547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9E7E04C" w14:textId="77777777" w:rsidR="00BD50F8" w:rsidRPr="00E73058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7F94A397" w14:textId="77777777" w:rsidR="001C1FB4" w:rsidRPr="00E73058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Генеральный </w:t>
      </w:r>
      <w:r w:rsidR="000B3D2A">
        <w:rPr>
          <w:rFonts w:ascii="Times New Roman" w:eastAsia="Times New Roman" w:hAnsi="Times New Roman" w:cs="Times New Roman"/>
          <w:b/>
        </w:rPr>
        <w:t>проектировщик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0454CBD9" w14:textId="77777777"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</w:p>
    <w:p w14:paraId="441CFE34" w14:textId="77777777" w:rsidR="00F6206B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</w:t>
      </w:r>
    </w:p>
    <w:p w14:paraId="2750D77A" w14:textId="77777777"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14:paraId="63671AD7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057D9ACD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3EA86524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1D2B86">
      <w:pgSz w:w="11906" w:h="16838"/>
      <w:pgMar w:top="284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69346" w14:textId="77777777" w:rsidR="000B49DB" w:rsidRDefault="000B49DB">
      <w:pPr>
        <w:spacing w:after="0" w:line="240" w:lineRule="auto"/>
      </w:pPr>
      <w:r>
        <w:separator/>
      </w:r>
    </w:p>
  </w:endnote>
  <w:endnote w:type="continuationSeparator" w:id="0">
    <w:p w14:paraId="1CA933EA" w14:textId="77777777" w:rsidR="000B49DB" w:rsidRDefault="000B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391F9" w14:textId="77777777" w:rsidR="000B49DB" w:rsidRDefault="000B49DB">
      <w:pPr>
        <w:spacing w:after="0" w:line="240" w:lineRule="auto"/>
      </w:pPr>
      <w:r>
        <w:separator/>
      </w:r>
    </w:p>
  </w:footnote>
  <w:footnote w:type="continuationSeparator" w:id="0">
    <w:p w14:paraId="402C0CDD" w14:textId="77777777" w:rsidR="000B49DB" w:rsidRDefault="000B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36B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71BFB"/>
    <w:rsid w:val="000724C7"/>
    <w:rsid w:val="00072FE7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0D4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3D2A"/>
    <w:rsid w:val="000B452B"/>
    <w:rsid w:val="000B478A"/>
    <w:rsid w:val="000B49DB"/>
    <w:rsid w:val="000B72D4"/>
    <w:rsid w:val="000C01C8"/>
    <w:rsid w:val="000C1991"/>
    <w:rsid w:val="000C5466"/>
    <w:rsid w:val="000C5567"/>
    <w:rsid w:val="000D18D4"/>
    <w:rsid w:val="000D2270"/>
    <w:rsid w:val="000D5583"/>
    <w:rsid w:val="000D5D3D"/>
    <w:rsid w:val="000D6B3C"/>
    <w:rsid w:val="000E07F2"/>
    <w:rsid w:val="000E0C43"/>
    <w:rsid w:val="000E2F34"/>
    <w:rsid w:val="000E3402"/>
    <w:rsid w:val="000E3643"/>
    <w:rsid w:val="000F061F"/>
    <w:rsid w:val="000F5193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7028"/>
    <w:rsid w:val="00167592"/>
    <w:rsid w:val="00170C10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374C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F23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A56"/>
    <w:rsid w:val="003E7A1B"/>
    <w:rsid w:val="003E7CE8"/>
    <w:rsid w:val="003E7F78"/>
    <w:rsid w:val="003F049C"/>
    <w:rsid w:val="003F3CA0"/>
    <w:rsid w:val="00401961"/>
    <w:rsid w:val="00401B16"/>
    <w:rsid w:val="004021D4"/>
    <w:rsid w:val="00404EFE"/>
    <w:rsid w:val="004108EE"/>
    <w:rsid w:val="0041243F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B2176"/>
    <w:rsid w:val="004B4004"/>
    <w:rsid w:val="004B7565"/>
    <w:rsid w:val="004C1AE3"/>
    <w:rsid w:val="004C2282"/>
    <w:rsid w:val="004C640E"/>
    <w:rsid w:val="004D041A"/>
    <w:rsid w:val="004D5548"/>
    <w:rsid w:val="004D669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CF4"/>
    <w:rsid w:val="00502E3C"/>
    <w:rsid w:val="0050413E"/>
    <w:rsid w:val="005054C7"/>
    <w:rsid w:val="005055A4"/>
    <w:rsid w:val="00505BBE"/>
    <w:rsid w:val="0050675A"/>
    <w:rsid w:val="005072F6"/>
    <w:rsid w:val="00512689"/>
    <w:rsid w:val="005161D5"/>
    <w:rsid w:val="00526894"/>
    <w:rsid w:val="00530408"/>
    <w:rsid w:val="005305A2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3862"/>
    <w:rsid w:val="00555385"/>
    <w:rsid w:val="0055586E"/>
    <w:rsid w:val="005559B8"/>
    <w:rsid w:val="00556E59"/>
    <w:rsid w:val="00557DF6"/>
    <w:rsid w:val="005604DC"/>
    <w:rsid w:val="00562903"/>
    <w:rsid w:val="00562E20"/>
    <w:rsid w:val="005700F1"/>
    <w:rsid w:val="005702FA"/>
    <w:rsid w:val="0057278C"/>
    <w:rsid w:val="00572EAE"/>
    <w:rsid w:val="005749F5"/>
    <w:rsid w:val="00580F6A"/>
    <w:rsid w:val="00584BEB"/>
    <w:rsid w:val="00584F00"/>
    <w:rsid w:val="00586AFE"/>
    <w:rsid w:val="00590A2A"/>
    <w:rsid w:val="00591B9B"/>
    <w:rsid w:val="00595E60"/>
    <w:rsid w:val="005966C4"/>
    <w:rsid w:val="005A052D"/>
    <w:rsid w:val="005A2EF5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97F"/>
    <w:rsid w:val="005E4764"/>
    <w:rsid w:val="005E65D2"/>
    <w:rsid w:val="005E6A47"/>
    <w:rsid w:val="005F091E"/>
    <w:rsid w:val="005F10FE"/>
    <w:rsid w:val="005F4074"/>
    <w:rsid w:val="005F5ACE"/>
    <w:rsid w:val="005F5F13"/>
    <w:rsid w:val="005F79F3"/>
    <w:rsid w:val="005F7FA3"/>
    <w:rsid w:val="006016D4"/>
    <w:rsid w:val="00601830"/>
    <w:rsid w:val="00602290"/>
    <w:rsid w:val="006040FF"/>
    <w:rsid w:val="00605B28"/>
    <w:rsid w:val="00605B4B"/>
    <w:rsid w:val="00610CCB"/>
    <w:rsid w:val="00611433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2D96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6CBA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66F5"/>
    <w:rsid w:val="006E2026"/>
    <w:rsid w:val="006E3A29"/>
    <w:rsid w:val="006E3CF6"/>
    <w:rsid w:val="006E48AE"/>
    <w:rsid w:val="006F53AA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3CF"/>
    <w:rsid w:val="007550D6"/>
    <w:rsid w:val="00755E84"/>
    <w:rsid w:val="007636AB"/>
    <w:rsid w:val="007645A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4093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9C3"/>
    <w:rsid w:val="007F3A6D"/>
    <w:rsid w:val="007F4166"/>
    <w:rsid w:val="007F45A9"/>
    <w:rsid w:val="007F4D1D"/>
    <w:rsid w:val="00800B98"/>
    <w:rsid w:val="00805478"/>
    <w:rsid w:val="0081407A"/>
    <w:rsid w:val="008165E5"/>
    <w:rsid w:val="00820A00"/>
    <w:rsid w:val="0082476A"/>
    <w:rsid w:val="008251A3"/>
    <w:rsid w:val="00826EF9"/>
    <w:rsid w:val="008332A4"/>
    <w:rsid w:val="00833828"/>
    <w:rsid w:val="00834C0F"/>
    <w:rsid w:val="00836A83"/>
    <w:rsid w:val="0083789D"/>
    <w:rsid w:val="008405DC"/>
    <w:rsid w:val="00841CC6"/>
    <w:rsid w:val="0084444F"/>
    <w:rsid w:val="00844533"/>
    <w:rsid w:val="00844AB1"/>
    <w:rsid w:val="00846139"/>
    <w:rsid w:val="00847F72"/>
    <w:rsid w:val="00850961"/>
    <w:rsid w:val="00854CF1"/>
    <w:rsid w:val="008552CD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4C2D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CF2"/>
    <w:rsid w:val="008F0931"/>
    <w:rsid w:val="008F195D"/>
    <w:rsid w:val="008F2CBD"/>
    <w:rsid w:val="008F7E6B"/>
    <w:rsid w:val="00900B8E"/>
    <w:rsid w:val="00915D04"/>
    <w:rsid w:val="00915E50"/>
    <w:rsid w:val="009224E1"/>
    <w:rsid w:val="009226D1"/>
    <w:rsid w:val="00927349"/>
    <w:rsid w:val="009306F8"/>
    <w:rsid w:val="00930B21"/>
    <w:rsid w:val="00931114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22F7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63ED"/>
    <w:rsid w:val="009A198F"/>
    <w:rsid w:val="009A3842"/>
    <w:rsid w:val="009B383B"/>
    <w:rsid w:val="009B4141"/>
    <w:rsid w:val="009C10FE"/>
    <w:rsid w:val="009C27CD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13C"/>
    <w:rsid w:val="00A642FB"/>
    <w:rsid w:val="00A65DFE"/>
    <w:rsid w:val="00A670B5"/>
    <w:rsid w:val="00A70D13"/>
    <w:rsid w:val="00A7370B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110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31FE"/>
    <w:rsid w:val="00AE600C"/>
    <w:rsid w:val="00AE65BB"/>
    <w:rsid w:val="00AF1131"/>
    <w:rsid w:val="00B037B2"/>
    <w:rsid w:val="00B0553D"/>
    <w:rsid w:val="00B0691C"/>
    <w:rsid w:val="00B11138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0779"/>
    <w:rsid w:val="00B42E79"/>
    <w:rsid w:val="00B431F6"/>
    <w:rsid w:val="00B44493"/>
    <w:rsid w:val="00B4529F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2902"/>
    <w:rsid w:val="00B75803"/>
    <w:rsid w:val="00B81E16"/>
    <w:rsid w:val="00B820FB"/>
    <w:rsid w:val="00B8438D"/>
    <w:rsid w:val="00B84D74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31B1"/>
    <w:rsid w:val="00BE6372"/>
    <w:rsid w:val="00BF094A"/>
    <w:rsid w:val="00BF13BF"/>
    <w:rsid w:val="00BF31A0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97"/>
    <w:rsid w:val="00C373D6"/>
    <w:rsid w:val="00C41B7C"/>
    <w:rsid w:val="00C42B86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85541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0E6E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0EE4"/>
    <w:rsid w:val="00DE3D42"/>
    <w:rsid w:val="00DE5663"/>
    <w:rsid w:val="00DE7789"/>
    <w:rsid w:val="00DE7E12"/>
    <w:rsid w:val="00DF006E"/>
    <w:rsid w:val="00DF1E9B"/>
    <w:rsid w:val="00DF3150"/>
    <w:rsid w:val="00DF3DB0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41C6"/>
    <w:rsid w:val="00E44C3A"/>
    <w:rsid w:val="00E45A4E"/>
    <w:rsid w:val="00E50917"/>
    <w:rsid w:val="00E50F40"/>
    <w:rsid w:val="00E51C51"/>
    <w:rsid w:val="00E53185"/>
    <w:rsid w:val="00E535E2"/>
    <w:rsid w:val="00E53973"/>
    <w:rsid w:val="00E54780"/>
    <w:rsid w:val="00E54C49"/>
    <w:rsid w:val="00E55A9F"/>
    <w:rsid w:val="00E57996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A4CD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2E88"/>
    <w:rsid w:val="00F25603"/>
    <w:rsid w:val="00F26563"/>
    <w:rsid w:val="00F26A67"/>
    <w:rsid w:val="00F30FCB"/>
    <w:rsid w:val="00F32A1A"/>
    <w:rsid w:val="00F34601"/>
    <w:rsid w:val="00F35D4F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22AD"/>
    <w:rsid w:val="00FD42B3"/>
    <w:rsid w:val="00FD49B3"/>
    <w:rsid w:val="00FE0002"/>
    <w:rsid w:val="00FE43AE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E772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586AFE"/>
  </w:style>
  <w:style w:type="character" w:customStyle="1" w:styleId="31">
    <w:name w:val="Основной текст (3)_"/>
    <w:link w:val="310"/>
    <w:locked/>
    <w:rsid w:val="00586AFE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86AFE"/>
    <w:pPr>
      <w:shd w:val="clear" w:color="auto" w:fill="FFFFFF"/>
      <w:spacing w:before="360" w:after="0" w:line="312" w:lineRule="exact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A717-39C1-458E-BF26-88DCB500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14495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Золотухина Дарья Николаевна</dc:creator>
  <cp:lastModifiedBy>Ланчаков Евгений Владимирович</cp:lastModifiedBy>
  <cp:revision>12</cp:revision>
  <cp:lastPrinted>2025-03-26T20:19:00Z</cp:lastPrinted>
  <dcterms:created xsi:type="dcterms:W3CDTF">2025-01-30T14:54:00Z</dcterms:created>
  <dcterms:modified xsi:type="dcterms:W3CDTF">2025-03-27T07:03:00Z</dcterms:modified>
</cp:coreProperties>
</file>